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13" w:rsidRPr="0081736D" w:rsidRDefault="00095D13" w:rsidP="00117093">
      <w:pPr>
        <w:spacing w:after="0" w:line="276" w:lineRule="auto"/>
        <w:rPr>
          <w:rFonts w:ascii="Times New Roman" w:eastAsia="Times New Roman" w:hAnsi="Times New Roman" w:cs="Times New Roman"/>
          <w:b/>
          <w:sz w:val="24"/>
          <w:szCs w:val="26"/>
        </w:rPr>
      </w:pPr>
      <w:r w:rsidRPr="0081736D">
        <w:rPr>
          <w:rFonts w:ascii="Times New Roman" w:eastAsia="Times New Roman" w:hAnsi="Times New Roman" w:cs="Times New Roman"/>
          <w:sz w:val="24"/>
          <w:szCs w:val="26"/>
        </w:rPr>
        <w:t xml:space="preserve">    UBND HUYỆN CẦN ĐƯỚC</w:t>
      </w:r>
      <w:r w:rsidR="0081736D">
        <w:rPr>
          <w:rFonts w:ascii="Times New Roman" w:eastAsia="Times New Roman" w:hAnsi="Times New Roman" w:cs="Times New Roman"/>
          <w:b/>
          <w:sz w:val="24"/>
          <w:szCs w:val="26"/>
        </w:rPr>
        <w:t xml:space="preserve">            </w:t>
      </w:r>
      <w:r w:rsidRPr="0081736D">
        <w:rPr>
          <w:rFonts w:ascii="Times New Roman" w:eastAsia="Times New Roman" w:hAnsi="Times New Roman" w:cs="Times New Roman"/>
          <w:b/>
          <w:sz w:val="24"/>
          <w:szCs w:val="26"/>
        </w:rPr>
        <w:t>CỘNG HÒA XÃ HỘI CHỦ NGHĨA VIỆT NAM</w:t>
      </w:r>
    </w:p>
    <w:p w:rsidR="00095D13" w:rsidRPr="0081736D" w:rsidRDefault="00095D13" w:rsidP="007A0CE2">
      <w:pPr>
        <w:spacing w:after="0" w:line="240" w:lineRule="auto"/>
        <w:rPr>
          <w:rFonts w:ascii="Times New Roman" w:eastAsia="Times New Roman" w:hAnsi="Times New Roman" w:cs="Times New Roman"/>
          <w:b/>
          <w:sz w:val="24"/>
          <w:szCs w:val="26"/>
        </w:rPr>
      </w:pPr>
      <w:r w:rsidRPr="0081736D">
        <w:rPr>
          <w:rFonts w:ascii="Times New Roman" w:eastAsia="Times New Roman" w:hAnsi="Times New Roman" w:cs="Times New Roman"/>
          <w:b/>
          <w:sz w:val="24"/>
          <w:szCs w:val="26"/>
        </w:rPr>
        <w:t>TRƯỜNG THCS LONG TRẠCH</w:t>
      </w:r>
      <w:r w:rsidRPr="0081736D">
        <w:rPr>
          <w:rFonts w:ascii="Times New Roman" w:eastAsia="Times New Roman" w:hAnsi="Times New Roman" w:cs="Times New Roman"/>
          <w:b/>
          <w:sz w:val="24"/>
          <w:szCs w:val="26"/>
        </w:rPr>
        <w:tab/>
      </w:r>
      <w:r w:rsidRPr="0081736D">
        <w:rPr>
          <w:rFonts w:ascii="Times New Roman" w:eastAsia="Times New Roman" w:hAnsi="Times New Roman" w:cs="Times New Roman"/>
          <w:b/>
          <w:sz w:val="24"/>
          <w:szCs w:val="26"/>
        </w:rPr>
        <w:tab/>
        <w:t xml:space="preserve">   </w:t>
      </w:r>
      <w:r w:rsidRPr="0081736D">
        <w:rPr>
          <w:rFonts w:ascii="Times New Roman" w:eastAsia="Times New Roman" w:hAnsi="Times New Roman" w:cs="Times New Roman"/>
          <w:b/>
          <w:sz w:val="24"/>
          <w:szCs w:val="26"/>
          <w:lang w:val="vi-VN"/>
        </w:rPr>
        <w:t xml:space="preserve"> </w:t>
      </w:r>
      <w:r w:rsidR="00113D3A" w:rsidRPr="0081736D">
        <w:rPr>
          <w:rFonts w:ascii="Times New Roman" w:eastAsia="Times New Roman" w:hAnsi="Times New Roman" w:cs="Times New Roman"/>
          <w:b/>
          <w:sz w:val="24"/>
          <w:szCs w:val="26"/>
        </w:rPr>
        <w:t xml:space="preserve">    </w:t>
      </w:r>
      <w:r w:rsidRPr="0081736D">
        <w:rPr>
          <w:rFonts w:ascii="Times New Roman" w:eastAsia="Times New Roman" w:hAnsi="Times New Roman" w:cs="Times New Roman"/>
          <w:b/>
          <w:sz w:val="24"/>
          <w:szCs w:val="26"/>
          <w:lang w:val="vi-VN"/>
        </w:rPr>
        <w:t xml:space="preserve"> </w:t>
      </w:r>
      <w:r w:rsidRPr="0081736D">
        <w:rPr>
          <w:rFonts w:ascii="Times New Roman" w:eastAsia="Times New Roman" w:hAnsi="Times New Roman" w:cs="Times New Roman"/>
          <w:b/>
          <w:sz w:val="24"/>
          <w:szCs w:val="26"/>
        </w:rPr>
        <w:t>Độc lập -  Tự do - Hạnh phúc</w:t>
      </w:r>
    </w:p>
    <w:p w:rsidR="00095D13" w:rsidRPr="0081736D" w:rsidRDefault="00095D13" w:rsidP="007A0CE2">
      <w:pPr>
        <w:spacing w:after="0" w:line="240" w:lineRule="auto"/>
        <w:rPr>
          <w:rFonts w:ascii="Times New Roman" w:eastAsia="Times New Roman" w:hAnsi="Times New Roman" w:cs="Times New Roman"/>
          <w:b/>
          <w:sz w:val="26"/>
          <w:szCs w:val="26"/>
        </w:rPr>
      </w:pPr>
      <w:r w:rsidRPr="0081736D">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4813637" wp14:editId="2C09C28F">
                <wp:simplePos x="0" y="0"/>
                <wp:positionH relativeFrom="column">
                  <wp:posOffset>3074422</wp:posOffset>
                </wp:positionH>
                <wp:positionV relativeFrom="paragraph">
                  <wp:posOffset>9746</wp:posOffset>
                </wp:positionV>
                <wp:extent cx="1878495" cy="9939"/>
                <wp:effectExtent l="0" t="0" r="2667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495" cy="9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pt,.75pt" to="39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QpHwIAADk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"/>
            </w:pict>
          </mc:Fallback>
        </mc:AlternateContent>
      </w:r>
      <w:r w:rsidRPr="0081736D">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D79B4FB" wp14:editId="1120AA2C">
                <wp:simplePos x="0" y="0"/>
                <wp:positionH relativeFrom="column">
                  <wp:posOffset>502285</wp:posOffset>
                </wp:positionH>
                <wp:positionV relativeFrom="paragraph">
                  <wp:posOffset>19050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5pt" to="11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"/>
            </w:pict>
          </mc:Fallback>
        </mc:AlternateContent>
      </w:r>
    </w:p>
    <w:p w:rsidR="00095D13" w:rsidRPr="0081736D" w:rsidRDefault="00095D13" w:rsidP="007A0CE2">
      <w:pPr>
        <w:spacing w:after="0" w:line="240" w:lineRule="auto"/>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xml:space="preserve">   </w:t>
      </w:r>
      <w:r w:rsidR="00F61913" w:rsidRPr="0081736D">
        <w:rPr>
          <w:rFonts w:ascii="Times New Roman" w:eastAsia="Times New Roman" w:hAnsi="Times New Roman" w:cs="Times New Roman"/>
          <w:sz w:val="26"/>
          <w:szCs w:val="26"/>
        </w:rPr>
        <w:t xml:space="preserve">    </w:t>
      </w:r>
      <w:r w:rsidR="00837CCA" w:rsidRPr="0081736D">
        <w:rPr>
          <w:rFonts w:ascii="Times New Roman" w:eastAsia="Times New Roman" w:hAnsi="Times New Roman" w:cs="Times New Roman"/>
          <w:sz w:val="26"/>
          <w:szCs w:val="26"/>
        </w:rPr>
        <w:t xml:space="preserve"> </w:t>
      </w:r>
      <w:r w:rsidRPr="0081736D">
        <w:rPr>
          <w:rFonts w:ascii="Times New Roman" w:eastAsia="Times New Roman" w:hAnsi="Times New Roman" w:cs="Times New Roman"/>
          <w:sz w:val="26"/>
          <w:szCs w:val="26"/>
        </w:rPr>
        <w:t xml:space="preserve"> Số</w:t>
      </w:r>
      <w:r w:rsidR="004F29D1" w:rsidRPr="0081736D">
        <w:rPr>
          <w:rFonts w:ascii="Times New Roman" w:eastAsia="Times New Roman" w:hAnsi="Times New Roman" w:cs="Times New Roman"/>
          <w:sz w:val="26"/>
          <w:szCs w:val="26"/>
        </w:rPr>
        <w:t>:</w:t>
      </w:r>
      <w:r w:rsidR="00610A54" w:rsidRPr="0081736D">
        <w:rPr>
          <w:rFonts w:ascii="Times New Roman" w:eastAsia="Times New Roman" w:hAnsi="Times New Roman" w:cs="Times New Roman"/>
          <w:sz w:val="26"/>
          <w:szCs w:val="26"/>
        </w:rPr>
        <w:t xml:space="preserve"> </w:t>
      </w:r>
      <w:r w:rsidR="00531071">
        <w:rPr>
          <w:rFonts w:ascii="Times New Roman" w:eastAsia="Times New Roman" w:hAnsi="Times New Roman" w:cs="Times New Roman"/>
          <w:sz w:val="26"/>
          <w:szCs w:val="26"/>
        </w:rPr>
        <w:t>122</w:t>
      </w:r>
      <w:bookmarkStart w:id="0" w:name="_GoBack"/>
      <w:bookmarkEnd w:id="0"/>
      <w:r w:rsidR="00837CCA" w:rsidRPr="0081736D">
        <w:rPr>
          <w:rFonts w:ascii="Times New Roman" w:eastAsia="Times New Roman" w:hAnsi="Times New Roman" w:cs="Times New Roman"/>
          <w:sz w:val="26"/>
          <w:szCs w:val="26"/>
        </w:rPr>
        <w:t xml:space="preserve"> </w:t>
      </w:r>
      <w:r w:rsidRPr="0081736D">
        <w:rPr>
          <w:rFonts w:ascii="Times New Roman" w:eastAsia="Times New Roman" w:hAnsi="Times New Roman" w:cs="Times New Roman"/>
          <w:sz w:val="26"/>
          <w:szCs w:val="26"/>
        </w:rPr>
        <w:t xml:space="preserve">/KH-THCSLT </w:t>
      </w:r>
      <w:r w:rsidRPr="0081736D">
        <w:rPr>
          <w:rFonts w:ascii="Times New Roman" w:eastAsia="Times New Roman" w:hAnsi="Times New Roman" w:cs="Times New Roman"/>
          <w:sz w:val="26"/>
          <w:szCs w:val="26"/>
        </w:rPr>
        <w:tab/>
      </w:r>
      <w:r w:rsidR="00610A54" w:rsidRPr="0081736D">
        <w:rPr>
          <w:rFonts w:ascii="Times New Roman" w:eastAsia="Times New Roman" w:hAnsi="Times New Roman" w:cs="Times New Roman"/>
          <w:sz w:val="26"/>
          <w:szCs w:val="26"/>
        </w:rPr>
        <w:t xml:space="preserve">        </w:t>
      </w:r>
      <w:r w:rsidR="00113D3A" w:rsidRPr="0081736D">
        <w:rPr>
          <w:rFonts w:ascii="Times New Roman" w:eastAsia="Times New Roman" w:hAnsi="Times New Roman" w:cs="Times New Roman"/>
          <w:sz w:val="26"/>
          <w:szCs w:val="26"/>
        </w:rPr>
        <w:t xml:space="preserve">          </w:t>
      </w:r>
      <w:r w:rsidRPr="0081736D">
        <w:rPr>
          <w:rFonts w:ascii="Times New Roman" w:eastAsia="Times New Roman" w:hAnsi="Times New Roman" w:cs="Times New Roman"/>
          <w:i/>
          <w:sz w:val="26"/>
          <w:szCs w:val="26"/>
        </w:rPr>
        <w:t xml:space="preserve">Long Trạch, ngày </w:t>
      </w:r>
      <w:r w:rsidR="008A01C1" w:rsidRPr="0081736D">
        <w:rPr>
          <w:rFonts w:ascii="Times New Roman" w:eastAsia="Times New Roman" w:hAnsi="Times New Roman" w:cs="Times New Roman"/>
          <w:i/>
          <w:sz w:val="26"/>
          <w:szCs w:val="26"/>
        </w:rPr>
        <w:t>24</w:t>
      </w:r>
      <w:r w:rsidRPr="0081736D">
        <w:rPr>
          <w:rFonts w:ascii="Times New Roman" w:eastAsia="Times New Roman" w:hAnsi="Times New Roman" w:cs="Times New Roman"/>
          <w:i/>
          <w:sz w:val="26"/>
          <w:szCs w:val="26"/>
        </w:rPr>
        <w:t xml:space="preserve"> tháng </w:t>
      </w:r>
      <w:r w:rsidR="008A01C1" w:rsidRPr="0081736D">
        <w:rPr>
          <w:rFonts w:ascii="Times New Roman" w:eastAsia="Times New Roman" w:hAnsi="Times New Roman" w:cs="Times New Roman"/>
          <w:i/>
          <w:sz w:val="26"/>
          <w:szCs w:val="26"/>
        </w:rPr>
        <w:t>0</w:t>
      </w:r>
      <w:r w:rsidR="00001122" w:rsidRPr="0081736D">
        <w:rPr>
          <w:rFonts w:ascii="Times New Roman" w:eastAsia="Times New Roman" w:hAnsi="Times New Roman" w:cs="Times New Roman"/>
          <w:i/>
          <w:sz w:val="26"/>
          <w:szCs w:val="26"/>
        </w:rPr>
        <w:t>2</w:t>
      </w:r>
      <w:r w:rsidRPr="0081736D">
        <w:rPr>
          <w:rFonts w:ascii="Times New Roman" w:eastAsia="Times New Roman" w:hAnsi="Times New Roman" w:cs="Times New Roman"/>
          <w:i/>
          <w:sz w:val="26"/>
          <w:szCs w:val="26"/>
        </w:rPr>
        <w:t xml:space="preserve"> năm 202</w:t>
      </w:r>
      <w:r w:rsidR="008A01C1" w:rsidRPr="0081736D">
        <w:rPr>
          <w:rFonts w:ascii="Times New Roman" w:eastAsia="Times New Roman" w:hAnsi="Times New Roman" w:cs="Times New Roman"/>
          <w:i/>
          <w:sz w:val="26"/>
          <w:szCs w:val="26"/>
        </w:rPr>
        <w:t>5</w:t>
      </w:r>
    </w:p>
    <w:p w:rsidR="00095D13" w:rsidRPr="0081736D" w:rsidRDefault="00095D13" w:rsidP="00117093">
      <w:pPr>
        <w:spacing w:after="0" w:line="276" w:lineRule="auto"/>
        <w:jc w:val="center"/>
        <w:rPr>
          <w:rFonts w:ascii="Times New Roman" w:eastAsia="Times New Roman" w:hAnsi="Times New Roman" w:cs="Times New Roman"/>
          <w:b/>
          <w:sz w:val="26"/>
          <w:szCs w:val="26"/>
        </w:rPr>
      </w:pPr>
    </w:p>
    <w:p w:rsidR="00095D13" w:rsidRPr="0081736D" w:rsidRDefault="00095D13" w:rsidP="00117093">
      <w:pPr>
        <w:spacing w:after="0" w:line="276" w:lineRule="auto"/>
        <w:jc w:val="center"/>
        <w:rPr>
          <w:rFonts w:ascii="Times New Roman" w:eastAsia="Times New Roman" w:hAnsi="Times New Roman" w:cs="Times New Roman"/>
          <w:b/>
          <w:sz w:val="26"/>
          <w:szCs w:val="26"/>
        </w:rPr>
      </w:pPr>
      <w:r w:rsidRPr="0081736D">
        <w:rPr>
          <w:rFonts w:ascii="Times New Roman" w:eastAsia="Times New Roman" w:hAnsi="Times New Roman" w:cs="Times New Roman"/>
          <w:b/>
          <w:sz w:val="26"/>
          <w:szCs w:val="26"/>
        </w:rPr>
        <w:t xml:space="preserve">KẾ HOẠCH ÔN TẬP, KIỂM TRA </w:t>
      </w:r>
      <w:r w:rsidR="00574F12" w:rsidRPr="0081736D">
        <w:rPr>
          <w:rFonts w:ascii="Times New Roman" w:eastAsia="Times New Roman" w:hAnsi="Times New Roman" w:cs="Times New Roman"/>
          <w:b/>
          <w:sz w:val="26"/>
          <w:szCs w:val="26"/>
        </w:rPr>
        <w:t>GIỮA</w:t>
      </w:r>
      <w:r w:rsidRPr="0081736D">
        <w:rPr>
          <w:rFonts w:ascii="Times New Roman" w:eastAsia="Times New Roman" w:hAnsi="Times New Roman" w:cs="Times New Roman"/>
          <w:b/>
          <w:sz w:val="26"/>
          <w:szCs w:val="26"/>
        </w:rPr>
        <w:t xml:space="preserve"> KỲ I</w:t>
      </w:r>
      <w:r w:rsidR="008A01C1" w:rsidRPr="0081736D">
        <w:rPr>
          <w:rFonts w:ascii="Times New Roman" w:eastAsia="Times New Roman" w:hAnsi="Times New Roman" w:cs="Times New Roman"/>
          <w:b/>
          <w:sz w:val="26"/>
          <w:szCs w:val="26"/>
        </w:rPr>
        <w:t>I</w:t>
      </w:r>
    </w:p>
    <w:p w:rsidR="00095D13" w:rsidRPr="0081736D" w:rsidRDefault="00837CCA" w:rsidP="00117093">
      <w:pPr>
        <w:spacing w:after="0" w:line="276" w:lineRule="auto"/>
        <w:jc w:val="center"/>
        <w:rPr>
          <w:rFonts w:ascii="Times New Roman" w:eastAsia="Times New Roman" w:hAnsi="Times New Roman" w:cs="Times New Roman"/>
          <w:b/>
          <w:sz w:val="26"/>
          <w:szCs w:val="26"/>
        </w:rPr>
      </w:pPr>
      <w:r w:rsidRPr="0081736D">
        <w:rPr>
          <w:rFonts w:ascii="Times New Roman" w:eastAsia="Times New Roman" w:hAnsi="Times New Roman" w:cs="Times New Roman"/>
          <w:b/>
          <w:sz w:val="26"/>
          <w:szCs w:val="26"/>
        </w:rPr>
        <w:t xml:space="preserve"> Năm học 202</w:t>
      </w:r>
      <w:r w:rsidR="002878FA" w:rsidRPr="0081736D">
        <w:rPr>
          <w:rFonts w:ascii="Times New Roman" w:eastAsia="Times New Roman" w:hAnsi="Times New Roman" w:cs="Times New Roman"/>
          <w:b/>
          <w:sz w:val="26"/>
          <w:szCs w:val="26"/>
        </w:rPr>
        <w:t>4 - 2025</w:t>
      </w:r>
    </w:p>
    <w:p w:rsidR="00426139" w:rsidRPr="0081736D" w:rsidRDefault="002878FA" w:rsidP="00117093">
      <w:pPr>
        <w:spacing w:after="0" w:line="276" w:lineRule="auto"/>
        <w:jc w:val="center"/>
        <w:rPr>
          <w:rFonts w:ascii="Times New Roman" w:eastAsia="Times New Roman" w:hAnsi="Times New Roman" w:cs="Times New Roman"/>
          <w:b/>
          <w:sz w:val="26"/>
          <w:szCs w:val="26"/>
        </w:rPr>
      </w:pPr>
      <w:r w:rsidRPr="0081736D">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93FA725" wp14:editId="29FC1F3B">
                <wp:simplePos x="0" y="0"/>
                <wp:positionH relativeFrom="column">
                  <wp:posOffset>2398196</wp:posOffset>
                </wp:positionH>
                <wp:positionV relativeFrom="paragraph">
                  <wp:posOffset>38502</wp:posOffset>
                </wp:positionV>
                <wp:extent cx="9779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3.05pt" to="265.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"/>
            </w:pict>
          </mc:Fallback>
        </mc:AlternateContent>
      </w:r>
    </w:p>
    <w:p w:rsidR="00AD5659" w:rsidRPr="0081736D" w:rsidRDefault="00AD5659" w:rsidP="00117093">
      <w:pPr>
        <w:spacing w:after="0" w:line="276" w:lineRule="auto"/>
        <w:ind w:firstLine="720"/>
        <w:jc w:val="both"/>
        <w:rPr>
          <w:rFonts w:ascii="Times New Roman" w:hAnsi="Times New Roman" w:cs="Times New Roman"/>
          <w:sz w:val="26"/>
          <w:szCs w:val="26"/>
        </w:rPr>
      </w:pPr>
      <w:r w:rsidRPr="0081736D">
        <w:rPr>
          <w:rFonts w:ascii="Times New Roman" w:hAnsi="Times New Roman" w:cs="Times New Roman"/>
          <w:sz w:val="26"/>
          <w:szCs w:val="26"/>
          <w:lang w:val="vi-VN"/>
        </w:rPr>
        <w:t xml:space="preserve">Thực hiện </w:t>
      </w:r>
      <w:r w:rsidRPr="0081736D">
        <w:rPr>
          <w:rFonts w:ascii="Times New Roman" w:hAnsi="Times New Roman" w:cs="Times New Roman"/>
          <w:sz w:val="26"/>
          <w:szCs w:val="26"/>
        </w:rPr>
        <w:t xml:space="preserve">Kế hoạch </w:t>
      </w:r>
      <w:r w:rsidRPr="0081736D">
        <w:rPr>
          <w:rFonts w:ascii="Times New Roman" w:hAnsi="Times New Roman" w:cs="Times New Roman"/>
          <w:spacing w:val="-6"/>
          <w:sz w:val="26"/>
          <w:szCs w:val="26"/>
          <w:lang w:val="vi-VN"/>
        </w:rPr>
        <w:t xml:space="preserve">số </w:t>
      </w:r>
      <w:r w:rsidRPr="0081736D">
        <w:rPr>
          <w:rFonts w:ascii="Times New Roman" w:hAnsi="Times New Roman" w:cs="Times New Roman"/>
          <w:spacing w:val="-6"/>
          <w:sz w:val="26"/>
          <w:szCs w:val="26"/>
        </w:rPr>
        <w:t>1811</w:t>
      </w:r>
      <w:r w:rsidRPr="0081736D">
        <w:rPr>
          <w:rFonts w:ascii="Times New Roman" w:hAnsi="Times New Roman" w:cs="Times New Roman"/>
          <w:spacing w:val="-6"/>
          <w:sz w:val="26"/>
          <w:szCs w:val="26"/>
          <w:lang w:val="vi-VN"/>
        </w:rPr>
        <w:t>/</w:t>
      </w:r>
      <w:r w:rsidRPr="0081736D">
        <w:rPr>
          <w:rFonts w:ascii="Times New Roman" w:hAnsi="Times New Roman" w:cs="Times New Roman"/>
          <w:spacing w:val="-6"/>
          <w:sz w:val="26"/>
          <w:szCs w:val="26"/>
        </w:rPr>
        <w:t>P</w:t>
      </w:r>
      <w:r w:rsidRPr="0081736D">
        <w:rPr>
          <w:rFonts w:ascii="Times New Roman" w:hAnsi="Times New Roman" w:cs="Times New Roman"/>
          <w:spacing w:val="-6"/>
          <w:sz w:val="26"/>
          <w:szCs w:val="26"/>
          <w:lang w:val="vi-VN"/>
        </w:rPr>
        <w:t xml:space="preserve">GDĐT ngày </w:t>
      </w:r>
      <w:r w:rsidRPr="0081736D">
        <w:rPr>
          <w:rFonts w:ascii="Times New Roman" w:hAnsi="Times New Roman" w:cs="Times New Roman"/>
          <w:spacing w:val="-6"/>
          <w:sz w:val="26"/>
          <w:szCs w:val="26"/>
        </w:rPr>
        <w:t>12</w:t>
      </w:r>
      <w:r w:rsidRPr="0081736D">
        <w:rPr>
          <w:rFonts w:ascii="Times New Roman" w:hAnsi="Times New Roman" w:cs="Times New Roman"/>
          <w:spacing w:val="-6"/>
          <w:sz w:val="26"/>
          <w:szCs w:val="26"/>
          <w:lang w:val="vi-VN"/>
        </w:rPr>
        <w:t>/</w:t>
      </w:r>
      <w:r w:rsidRPr="0081736D">
        <w:rPr>
          <w:rFonts w:ascii="Times New Roman" w:hAnsi="Times New Roman" w:cs="Times New Roman"/>
          <w:spacing w:val="-6"/>
          <w:sz w:val="26"/>
          <w:szCs w:val="26"/>
        </w:rPr>
        <w:t>9</w:t>
      </w:r>
      <w:r w:rsidRPr="0081736D">
        <w:rPr>
          <w:rFonts w:ascii="Times New Roman" w:hAnsi="Times New Roman" w:cs="Times New Roman"/>
          <w:spacing w:val="-6"/>
          <w:sz w:val="26"/>
          <w:szCs w:val="26"/>
          <w:lang w:val="vi-VN"/>
        </w:rPr>
        <w:t xml:space="preserve">/2024 của </w:t>
      </w:r>
      <w:r w:rsidRPr="0081736D">
        <w:rPr>
          <w:rFonts w:ascii="Times New Roman" w:hAnsi="Times New Roman" w:cs="Times New Roman"/>
          <w:spacing w:val="-4"/>
          <w:sz w:val="26"/>
          <w:szCs w:val="26"/>
          <w:highlight w:val="white"/>
        </w:rPr>
        <w:t>Phòng</w:t>
      </w:r>
      <w:r w:rsidRPr="0081736D">
        <w:rPr>
          <w:rFonts w:ascii="Times New Roman" w:hAnsi="Times New Roman" w:cs="Times New Roman"/>
          <w:spacing w:val="-4"/>
          <w:sz w:val="26"/>
          <w:szCs w:val="26"/>
          <w:highlight w:val="white"/>
          <w:lang w:val="vi-VN"/>
        </w:rPr>
        <w:t xml:space="preserve"> Giáo dục và Đào tạo </w:t>
      </w:r>
      <w:r w:rsidRPr="0081736D">
        <w:rPr>
          <w:rFonts w:ascii="Times New Roman" w:hAnsi="Times New Roman" w:cs="Times New Roman"/>
          <w:spacing w:val="-4"/>
          <w:sz w:val="26"/>
          <w:szCs w:val="26"/>
          <w:highlight w:val="white"/>
        </w:rPr>
        <w:t>Kế hoạch</w:t>
      </w:r>
      <w:r w:rsidRPr="0081736D">
        <w:rPr>
          <w:rFonts w:ascii="Times New Roman" w:hAnsi="Times New Roman" w:cs="Times New Roman"/>
          <w:sz w:val="26"/>
          <w:szCs w:val="26"/>
          <w:highlight w:val="white"/>
          <w:lang w:val="vi-VN"/>
        </w:rPr>
        <w:t xml:space="preserve"> thực hiện nhiệm vụ </w:t>
      </w:r>
      <w:r w:rsidRPr="0081736D">
        <w:rPr>
          <w:rFonts w:ascii="Times New Roman" w:hAnsi="Times New Roman" w:cs="Times New Roman"/>
          <w:sz w:val="26"/>
          <w:szCs w:val="26"/>
          <w:highlight w:val="white"/>
        </w:rPr>
        <w:t xml:space="preserve">giáo dục THCS </w:t>
      </w:r>
      <w:r w:rsidRPr="0081736D">
        <w:rPr>
          <w:rFonts w:ascii="Times New Roman" w:hAnsi="Times New Roman" w:cs="Times New Roman"/>
          <w:sz w:val="26"/>
          <w:szCs w:val="26"/>
          <w:highlight w:val="white"/>
          <w:lang w:val="vi-VN"/>
        </w:rPr>
        <w:t>năm học 2024</w:t>
      </w:r>
      <w:r w:rsidRPr="0081736D">
        <w:rPr>
          <w:rFonts w:ascii="Times New Roman" w:hAnsi="Times New Roman" w:cs="Times New Roman"/>
          <w:sz w:val="26"/>
          <w:szCs w:val="26"/>
          <w:highlight w:val="white"/>
        </w:rPr>
        <w:t xml:space="preserve"> </w:t>
      </w:r>
      <w:r w:rsidRPr="0081736D">
        <w:rPr>
          <w:rFonts w:ascii="Times New Roman" w:hAnsi="Times New Roman" w:cs="Times New Roman"/>
          <w:sz w:val="26"/>
          <w:szCs w:val="26"/>
          <w:highlight w:val="white"/>
          <w:lang w:val="vi-VN"/>
        </w:rPr>
        <w:t>–</w:t>
      </w:r>
      <w:r w:rsidRPr="0081736D">
        <w:rPr>
          <w:rFonts w:ascii="Times New Roman" w:hAnsi="Times New Roman" w:cs="Times New Roman"/>
          <w:sz w:val="26"/>
          <w:szCs w:val="26"/>
          <w:highlight w:val="white"/>
        </w:rPr>
        <w:t xml:space="preserve"> </w:t>
      </w:r>
      <w:r w:rsidRPr="0081736D">
        <w:rPr>
          <w:rFonts w:ascii="Times New Roman" w:hAnsi="Times New Roman" w:cs="Times New Roman"/>
          <w:sz w:val="26"/>
          <w:szCs w:val="26"/>
          <w:highlight w:val="white"/>
          <w:lang w:val="vi-VN"/>
        </w:rPr>
        <w:t>2025</w:t>
      </w:r>
      <w:r w:rsidRPr="0081736D">
        <w:rPr>
          <w:rFonts w:ascii="Times New Roman" w:hAnsi="Times New Roman" w:cs="Times New Roman"/>
          <w:sz w:val="26"/>
          <w:szCs w:val="26"/>
        </w:rPr>
        <w:t>;</w:t>
      </w:r>
    </w:p>
    <w:p w:rsidR="00E4600F" w:rsidRPr="0081736D" w:rsidRDefault="00E4600F" w:rsidP="00117093">
      <w:pPr>
        <w:spacing w:after="0" w:line="276" w:lineRule="auto"/>
        <w:ind w:firstLine="720"/>
        <w:jc w:val="both"/>
        <w:rPr>
          <w:rFonts w:ascii="Times New Roman" w:hAnsi="Times New Roman" w:cs="Times New Roman"/>
          <w:sz w:val="26"/>
          <w:szCs w:val="26"/>
        </w:rPr>
      </w:pPr>
      <w:r w:rsidRPr="0081736D">
        <w:rPr>
          <w:rFonts w:ascii="Times New Roman" w:hAnsi="Times New Roman" w:cs="Times New Roman"/>
          <w:sz w:val="26"/>
          <w:szCs w:val="26"/>
        </w:rPr>
        <w:t>Thực hiện Công văn số 3849/SGDĐT-GDTrH ngày 03/10/2024 của Sở GD&amp;ĐT về việc thực hiện kiểm tra định kì cấp trung học năm học 2024-2025 hệ GDPT;</w:t>
      </w:r>
    </w:p>
    <w:p w:rsidR="00E4600F" w:rsidRPr="0081736D" w:rsidRDefault="00E4600F" w:rsidP="00117093">
      <w:pPr>
        <w:spacing w:after="0" w:line="276" w:lineRule="auto"/>
        <w:ind w:firstLine="720"/>
        <w:jc w:val="both"/>
        <w:rPr>
          <w:rFonts w:ascii="Times New Roman" w:hAnsi="Times New Roman" w:cs="Times New Roman"/>
          <w:sz w:val="26"/>
          <w:szCs w:val="26"/>
        </w:rPr>
      </w:pPr>
      <w:r w:rsidRPr="0081736D">
        <w:rPr>
          <w:rFonts w:ascii="Times New Roman" w:hAnsi="Times New Roman" w:cs="Times New Roman"/>
          <w:sz w:val="26"/>
          <w:szCs w:val="26"/>
        </w:rPr>
        <w:t>Thực hiện Công văn số 2006/PGDĐT ngày 07/10/2024 của Phòng GD&amp;ĐT về việc thực hiện kiểm tra định kì đối với cấp trung học cơ sở năm học 2024-2025;</w:t>
      </w:r>
    </w:p>
    <w:p w:rsidR="008A01C1" w:rsidRPr="0081736D" w:rsidRDefault="008A01C1" w:rsidP="00117093">
      <w:pPr>
        <w:spacing w:after="0" w:line="276" w:lineRule="auto"/>
        <w:ind w:firstLine="720"/>
        <w:jc w:val="both"/>
        <w:rPr>
          <w:rFonts w:ascii="Times New Roman" w:hAnsi="Times New Roman" w:cs="Times New Roman"/>
          <w:sz w:val="26"/>
          <w:szCs w:val="26"/>
        </w:rPr>
      </w:pPr>
      <w:r w:rsidRPr="0081736D">
        <w:rPr>
          <w:rFonts w:ascii="Times New Roman" w:hAnsi="Times New Roman" w:cs="Times New Roman"/>
          <w:sz w:val="26"/>
          <w:szCs w:val="26"/>
        </w:rPr>
        <w:t>Thực hiện Công văn số 7991/BGDĐT-GDTrH ngày 17/12/2024 của Bộ GD&amp;ĐT về việc thực hiện kiểm tra đánh giá đối với cấp trung học cơ sở năm học 2024-2025;</w:t>
      </w:r>
    </w:p>
    <w:p w:rsidR="00095D13" w:rsidRPr="0081736D" w:rsidRDefault="002D59C9" w:rsidP="00117093">
      <w:pPr>
        <w:spacing w:after="0" w:line="276" w:lineRule="auto"/>
        <w:ind w:firstLine="720"/>
        <w:jc w:val="both"/>
        <w:rPr>
          <w:rFonts w:ascii="Times New Roman" w:hAnsi="Times New Roman" w:cs="Times New Roman"/>
          <w:color w:val="000000" w:themeColor="text1"/>
          <w:sz w:val="26"/>
          <w:szCs w:val="26"/>
        </w:rPr>
      </w:pPr>
      <w:r w:rsidRPr="0081736D">
        <w:rPr>
          <w:rFonts w:ascii="Times New Roman" w:hAnsi="Times New Roman" w:cs="Times New Roman"/>
          <w:color w:val="000000" w:themeColor="text1"/>
          <w:sz w:val="26"/>
          <w:szCs w:val="26"/>
        </w:rPr>
        <w:t>Thực hiện Kế hoạch số</w:t>
      </w:r>
      <w:r w:rsidR="00AD5659" w:rsidRPr="0081736D">
        <w:rPr>
          <w:rFonts w:ascii="Times New Roman" w:hAnsi="Times New Roman" w:cs="Times New Roman"/>
          <w:color w:val="000000" w:themeColor="text1"/>
          <w:sz w:val="26"/>
          <w:szCs w:val="26"/>
        </w:rPr>
        <w:t xml:space="preserve"> 321</w:t>
      </w:r>
      <w:r w:rsidRPr="0081736D">
        <w:rPr>
          <w:rFonts w:ascii="Times New Roman" w:hAnsi="Times New Roman" w:cs="Times New Roman"/>
          <w:color w:val="000000" w:themeColor="text1"/>
          <w:sz w:val="26"/>
          <w:szCs w:val="26"/>
        </w:rPr>
        <w:t xml:space="preserve">/KH-THCSLT của Trường THCS Long Trạch </w:t>
      </w:r>
      <w:r w:rsidR="00AD5659" w:rsidRPr="0081736D">
        <w:rPr>
          <w:rFonts w:ascii="Times New Roman" w:hAnsi="Times New Roman" w:cs="Times New Roman"/>
          <w:color w:val="000000" w:themeColor="text1"/>
          <w:sz w:val="26"/>
          <w:szCs w:val="26"/>
        </w:rPr>
        <w:t>ngày 13</w:t>
      </w:r>
      <w:r w:rsidRPr="0081736D">
        <w:rPr>
          <w:rFonts w:ascii="Times New Roman" w:hAnsi="Times New Roman" w:cs="Times New Roman"/>
          <w:color w:val="000000" w:themeColor="text1"/>
          <w:sz w:val="26"/>
          <w:szCs w:val="26"/>
        </w:rPr>
        <w:t xml:space="preserve"> tháng 9 năm 202</w:t>
      </w:r>
      <w:r w:rsidR="00AD5659" w:rsidRPr="0081736D">
        <w:rPr>
          <w:rFonts w:ascii="Times New Roman" w:hAnsi="Times New Roman" w:cs="Times New Roman"/>
          <w:color w:val="000000" w:themeColor="text1"/>
          <w:sz w:val="26"/>
          <w:szCs w:val="26"/>
        </w:rPr>
        <w:t>4</w:t>
      </w:r>
      <w:r w:rsidRPr="0081736D">
        <w:rPr>
          <w:rFonts w:ascii="Times New Roman" w:hAnsi="Times New Roman" w:cs="Times New Roman"/>
          <w:color w:val="000000" w:themeColor="text1"/>
          <w:sz w:val="26"/>
          <w:szCs w:val="26"/>
        </w:rPr>
        <w:t xml:space="preserve"> </w:t>
      </w:r>
      <w:r w:rsidRPr="0081736D">
        <w:rPr>
          <w:rFonts w:ascii="Times New Roman" w:hAnsi="Times New Roman" w:cs="Times New Roman"/>
          <w:sz w:val="26"/>
          <w:szCs w:val="26"/>
        </w:rPr>
        <w:t xml:space="preserve">về Kế hoạch </w:t>
      </w:r>
      <w:r w:rsidR="00AD5659" w:rsidRPr="0081736D">
        <w:rPr>
          <w:rFonts w:ascii="Times New Roman" w:hAnsi="Times New Roman" w:cs="Times New Roman"/>
          <w:sz w:val="26"/>
          <w:szCs w:val="26"/>
        </w:rPr>
        <w:t>g</w:t>
      </w:r>
      <w:r w:rsidRPr="0081736D">
        <w:rPr>
          <w:rFonts w:ascii="Times New Roman" w:hAnsi="Times New Roman" w:cs="Times New Roman"/>
          <w:sz w:val="26"/>
          <w:szCs w:val="26"/>
        </w:rPr>
        <w:t>iáo dục</w:t>
      </w:r>
      <w:r w:rsidR="00AD5659" w:rsidRPr="0081736D">
        <w:rPr>
          <w:rFonts w:ascii="Times New Roman" w:hAnsi="Times New Roman" w:cs="Times New Roman"/>
          <w:sz w:val="26"/>
          <w:szCs w:val="26"/>
        </w:rPr>
        <w:t xml:space="preserve"> Trường THCS Long Trạch</w:t>
      </w:r>
      <w:r w:rsidRPr="0081736D">
        <w:rPr>
          <w:rFonts w:ascii="Times New Roman" w:hAnsi="Times New Roman" w:cs="Times New Roman"/>
          <w:sz w:val="26"/>
          <w:szCs w:val="26"/>
        </w:rPr>
        <w:t xml:space="preserve"> năm họ</w:t>
      </w:r>
      <w:r w:rsidR="00AD5659" w:rsidRPr="0081736D">
        <w:rPr>
          <w:rFonts w:ascii="Times New Roman" w:hAnsi="Times New Roman" w:cs="Times New Roman"/>
          <w:sz w:val="26"/>
          <w:szCs w:val="26"/>
        </w:rPr>
        <w:t>c 2024-2025</w:t>
      </w:r>
      <w:r w:rsidRPr="0081736D">
        <w:rPr>
          <w:rFonts w:ascii="Times New Roman" w:hAnsi="Times New Roman" w:cs="Times New Roman"/>
          <w:sz w:val="26"/>
          <w:szCs w:val="26"/>
        </w:rPr>
        <w:t xml:space="preserve">, </w:t>
      </w:r>
      <w:r w:rsidRPr="0081736D">
        <w:rPr>
          <w:rFonts w:ascii="Times New Roman" w:hAnsi="Times New Roman" w:cs="Times New Roman"/>
          <w:color w:val="000000" w:themeColor="text1"/>
          <w:sz w:val="26"/>
          <w:szCs w:val="26"/>
        </w:rPr>
        <w:t xml:space="preserve">Trường THCS Long Trạch </w:t>
      </w:r>
      <w:r w:rsidR="00095D13" w:rsidRPr="0081736D">
        <w:rPr>
          <w:rFonts w:ascii="Times New Roman" w:hAnsi="Times New Roman" w:cs="Times New Roman"/>
          <w:color w:val="000000" w:themeColor="text1"/>
          <w:sz w:val="26"/>
          <w:szCs w:val="26"/>
        </w:rPr>
        <w:t>xây dự</w:t>
      </w:r>
      <w:r w:rsidRPr="0081736D">
        <w:rPr>
          <w:rFonts w:ascii="Times New Roman" w:hAnsi="Times New Roman" w:cs="Times New Roman"/>
          <w:color w:val="000000" w:themeColor="text1"/>
          <w:sz w:val="26"/>
          <w:szCs w:val="26"/>
        </w:rPr>
        <w:t>ng k</w:t>
      </w:r>
      <w:r w:rsidR="00095D13" w:rsidRPr="0081736D">
        <w:rPr>
          <w:rFonts w:ascii="Times New Roman" w:hAnsi="Times New Roman" w:cs="Times New Roman"/>
          <w:color w:val="000000" w:themeColor="text1"/>
          <w:sz w:val="26"/>
          <w:szCs w:val="26"/>
        </w:rPr>
        <w:t xml:space="preserve">ế hoạch ôn tập, kiểm tra </w:t>
      </w:r>
      <w:r w:rsidR="00811206" w:rsidRPr="0081736D">
        <w:rPr>
          <w:rFonts w:ascii="Times New Roman" w:hAnsi="Times New Roman" w:cs="Times New Roman"/>
          <w:color w:val="000000" w:themeColor="text1"/>
          <w:sz w:val="26"/>
          <w:szCs w:val="26"/>
        </w:rPr>
        <w:t>giữa</w:t>
      </w:r>
      <w:r w:rsidR="00095D13" w:rsidRPr="0081736D">
        <w:rPr>
          <w:rFonts w:ascii="Times New Roman" w:hAnsi="Times New Roman" w:cs="Times New Roman"/>
          <w:color w:val="000000" w:themeColor="text1"/>
          <w:sz w:val="26"/>
          <w:szCs w:val="26"/>
        </w:rPr>
        <w:t xml:space="preserve"> kỳ I</w:t>
      </w:r>
      <w:r w:rsidR="00811206" w:rsidRPr="0081736D">
        <w:rPr>
          <w:rFonts w:ascii="Times New Roman" w:hAnsi="Times New Roman" w:cs="Times New Roman"/>
          <w:color w:val="000000" w:themeColor="text1"/>
          <w:sz w:val="26"/>
          <w:szCs w:val="26"/>
        </w:rPr>
        <w:t>I</w:t>
      </w:r>
      <w:r w:rsidR="00095D13" w:rsidRPr="0081736D">
        <w:rPr>
          <w:rFonts w:ascii="Times New Roman" w:hAnsi="Times New Roman" w:cs="Times New Roman"/>
          <w:color w:val="000000" w:themeColor="text1"/>
          <w:sz w:val="26"/>
          <w:szCs w:val="26"/>
        </w:rPr>
        <w:t xml:space="preserve"> năm học 202</w:t>
      </w:r>
      <w:r w:rsidR="00AD5659" w:rsidRPr="0081736D">
        <w:rPr>
          <w:rFonts w:ascii="Times New Roman" w:hAnsi="Times New Roman" w:cs="Times New Roman"/>
          <w:color w:val="000000" w:themeColor="text1"/>
          <w:sz w:val="26"/>
          <w:szCs w:val="26"/>
        </w:rPr>
        <w:t>4</w:t>
      </w:r>
      <w:r w:rsidR="00095D13" w:rsidRPr="0081736D">
        <w:rPr>
          <w:rFonts w:ascii="Times New Roman" w:hAnsi="Times New Roman" w:cs="Times New Roman"/>
          <w:color w:val="000000" w:themeColor="text1"/>
          <w:sz w:val="26"/>
          <w:szCs w:val="26"/>
        </w:rPr>
        <w:t>-202</w:t>
      </w:r>
      <w:r w:rsidR="00AD5659" w:rsidRPr="0081736D">
        <w:rPr>
          <w:rFonts w:ascii="Times New Roman" w:hAnsi="Times New Roman" w:cs="Times New Roman"/>
          <w:color w:val="000000" w:themeColor="text1"/>
          <w:sz w:val="26"/>
          <w:szCs w:val="26"/>
        </w:rPr>
        <w:t>5</w:t>
      </w:r>
      <w:r w:rsidR="00095D13" w:rsidRPr="0081736D">
        <w:rPr>
          <w:rFonts w:ascii="Times New Roman" w:hAnsi="Times New Roman" w:cs="Times New Roman"/>
          <w:color w:val="000000" w:themeColor="text1"/>
          <w:sz w:val="26"/>
          <w:szCs w:val="26"/>
        </w:rPr>
        <w:t xml:space="preserve"> như sau:</w:t>
      </w:r>
    </w:p>
    <w:p w:rsidR="00095D13" w:rsidRPr="0081736D" w:rsidRDefault="00095D13" w:rsidP="00117093">
      <w:pPr>
        <w:spacing w:after="0" w:line="276" w:lineRule="auto"/>
        <w:jc w:val="both"/>
        <w:rPr>
          <w:rFonts w:ascii="Times New Roman" w:eastAsia="Times New Roman" w:hAnsi="Times New Roman" w:cs="Times New Roman"/>
          <w:b/>
          <w:sz w:val="26"/>
          <w:szCs w:val="26"/>
        </w:rPr>
      </w:pPr>
      <w:r w:rsidRPr="0081736D">
        <w:rPr>
          <w:rFonts w:ascii="Times New Roman" w:hAnsi="Times New Roman" w:cs="Times New Roman"/>
          <w:sz w:val="26"/>
          <w:szCs w:val="26"/>
        </w:rPr>
        <w:t xml:space="preserve"> </w:t>
      </w:r>
      <w:r w:rsidRPr="0081736D">
        <w:rPr>
          <w:rFonts w:ascii="Times New Roman" w:eastAsia="Times New Roman" w:hAnsi="Times New Roman" w:cs="Times New Roman"/>
          <w:b/>
          <w:sz w:val="26"/>
          <w:szCs w:val="26"/>
          <w:lang w:val="vi-VN"/>
        </w:rPr>
        <w:t xml:space="preserve">I. </w:t>
      </w:r>
      <w:r w:rsidR="00113D3A" w:rsidRPr="0081736D">
        <w:rPr>
          <w:rFonts w:ascii="Times New Roman" w:eastAsia="Times New Roman" w:hAnsi="Times New Roman" w:cs="Times New Roman"/>
          <w:b/>
          <w:sz w:val="26"/>
          <w:szCs w:val="26"/>
          <w:lang w:val="vi-VN"/>
        </w:rPr>
        <w:t>Mục đích yêu cầu</w:t>
      </w:r>
    </w:p>
    <w:p w:rsidR="00095D13" w:rsidRPr="0081736D" w:rsidRDefault="00095D13" w:rsidP="00117093">
      <w:pPr>
        <w:spacing w:after="0" w:line="276" w:lineRule="auto"/>
        <w:ind w:firstLine="720"/>
        <w:jc w:val="both"/>
        <w:rPr>
          <w:rFonts w:ascii="Times New Roman" w:eastAsia="Times New Roman" w:hAnsi="Times New Roman" w:cs="Times New Roman"/>
          <w:sz w:val="26"/>
          <w:szCs w:val="26"/>
          <w:lang w:val="vi-VN"/>
        </w:rPr>
      </w:pPr>
      <w:r w:rsidRPr="0081736D">
        <w:rPr>
          <w:rFonts w:ascii="Times New Roman" w:eastAsia="Times New Roman" w:hAnsi="Times New Roman" w:cs="Times New Roman"/>
          <w:sz w:val="26"/>
          <w:szCs w:val="26"/>
          <w:lang w:val="vi-VN"/>
        </w:rPr>
        <w:t>Nhằm để đánh giá đúng thực chất trình độ của học sinh từ đó có kế hoạch giáo dục phù hợp để nâng cao chất lượng cả năm theo đúng chỉ tiêu kế hoạch đã đề ra.</w:t>
      </w:r>
    </w:p>
    <w:p w:rsidR="00095D13" w:rsidRPr="0081736D" w:rsidRDefault="00095D13" w:rsidP="00117093">
      <w:pPr>
        <w:spacing w:after="0" w:line="276" w:lineRule="auto"/>
        <w:jc w:val="both"/>
        <w:rPr>
          <w:rFonts w:ascii="Times New Roman" w:eastAsia="Times New Roman" w:hAnsi="Times New Roman" w:cs="Times New Roman"/>
          <w:b/>
          <w:sz w:val="26"/>
          <w:szCs w:val="26"/>
        </w:rPr>
      </w:pPr>
      <w:r w:rsidRPr="0081736D">
        <w:rPr>
          <w:rFonts w:ascii="Times New Roman" w:eastAsia="Times New Roman" w:hAnsi="Times New Roman" w:cs="Times New Roman"/>
          <w:b/>
          <w:sz w:val="26"/>
          <w:szCs w:val="26"/>
          <w:lang w:val="vi-VN"/>
        </w:rPr>
        <w:t xml:space="preserve">II. </w:t>
      </w:r>
      <w:r w:rsidR="00113D3A" w:rsidRPr="0081736D">
        <w:rPr>
          <w:rFonts w:ascii="Times New Roman" w:eastAsia="Times New Roman" w:hAnsi="Times New Roman" w:cs="Times New Roman"/>
          <w:b/>
          <w:sz w:val="26"/>
          <w:szCs w:val="26"/>
          <w:lang w:val="vi-VN"/>
        </w:rPr>
        <w:t>Nội dung kế hoạch</w:t>
      </w:r>
    </w:p>
    <w:p w:rsidR="00095D13" w:rsidRPr="0081736D" w:rsidRDefault="00095D13"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lang w:val="vi-VN"/>
        </w:rPr>
        <w:t xml:space="preserve">1. </w:t>
      </w:r>
      <w:r w:rsidR="00113D3A" w:rsidRPr="0081736D">
        <w:rPr>
          <w:rFonts w:ascii="Times New Roman" w:eastAsia="Times New Roman" w:hAnsi="Times New Roman" w:cs="Times New Roman"/>
          <w:b/>
          <w:i/>
          <w:sz w:val="26"/>
          <w:szCs w:val="26"/>
          <w:lang w:val="vi-VN"/>
        </w:rPr>
        <w:t>Thời gian ôn tập</w:t>
      </w:r>
    </w:p>
    <w:p w:rsidR="00095D13" w:rsidRPr="0081736D" w:rsidRDefault="00095D13" w:rsidP="00117093">
      <w:pPr>
        <w:spacing w:after="0" w:line="276" w:lineRule="auto"/>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lang w:val="vi-VN"/>
        </w:rPr>
        <w:tab/>
      </w:r>
      <w:r w:rsidRPr="0081736D">
        <w:rPr>
          <w:rFonts w:ascii="Times New Roman" w:eastAsia="Times New Roman" w:hAnsi="Times New Roman" w:cs="Times New Roman"/>
          <w:sz w:val="26"/>
          <w:szCs w:val="26"/>
        </w:rPr>
        <w:t>Tùy theo kế hoạch của từng môn học.</w:t>
      </w:r>
    </w:p>
    <w:p w:rsidR="00095D13" w:rsidRPr="0081736D" w:rsidRDefault="00095D13" w:rsidP="00117093">
      <w:pPr>
        <w:spacing w:after="0" w:line="276" w:lineRule="auto"/>
        <w:ind w:firstLine="720"/>
        <w:jc w:val="both"/>
        <w:rPr>
          <w:rFonts w:ascii="Times New Roman" w:eastAsia="Times New Roman" w:hAnsi="Times New Roman" w:cs="Times New Roman"/>
          <w:sz w:val="26"/>
          <w:szCs w:val="26"/>
          <w:lang w:val="vi-VN"/>
        </w:rPr>
      </w:pPr>
      <w:r w:rsidRPr="0081736D">
        <w:rPr>
          <w:rFonts w:ascii="Times New Roman" w:eastAsia="Times New Roman" w:hAnsi="Times New Roman" w:cs="Times New Roman"/>
          <w:sz w:val="26"/>
          <w:szCs w:val="26"/>
          <w:lang w:val="vi-VN"/>
        </w:rPr>
        <w:t xml:space="preserve">Nội dung ôn: </w:t>
      </w:r>
      <w:r w:rsidRPr="0081736D">
        <w:rPr>
          <w:rFonts w:ascii="Times New Roman" w:eastAsia="Times New Roman" w:hAnsi="Times New Roman" w:cs="Times New Roman"/>
          <w:sz w:val="26"/>
          <w:szCs w:val="26"/>
        </w:rPr>
        <w:t>nội dung trong chương trình học kì I</w:t>
      </w:r>
      <w:r w:rsidR="00811206" w:rsidRPr="0081736D">
        <w:rPr>
          <w:rFonts w:ascii="Times New Roman" w:eastAsia="Times New Roman" w:hAnsi="Times New Roman" w:cs="Times New Roman"/>
          <w:sz w:val="26"/>
          <w:szCs w:val="26"/>
        </w:rPr>
        <w:t>I</w:t>
      </w:r>
      <w:r w:rsidRPr="0081736D">
        <w:rPr>
          <w:rFonts w:ascii="Times New Roman" w:eastAsia="Times New Roman" w:hAnsi="Times New Roman" w:cs="Times New Roman"/>
          <w:sz w:val="26"/>
          <w:szCs w:val="26"/>
        </w:rPr>
        <w:t xml:space="preserve"> (không ra đề đối với các bài đọc thêm, giảm tải).</w:t>
      </w:r>
      <w:r w:rsidRPr="0081736D">
        <w:rPr>
          <w:rFonts w:ascii="Times New Roman" w:eastAsia="Times New Roman" w:hAnsi="Times New Roman" w:cs="Times New Roman"/>
          <w:sz w:val="26"/>
          <w:szCs w:val="26"/>
          <w:lang w:val="vi-VN"/>
        </w:rPr>
        <w:t xml:space="preserve"> </w:t>
      </w:r>
    </w:p>
    <w:p w:rsidR="00095D13" w:rsidRPr="0081736D" w:rsidRDefault="00095D13"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lang w:val="vi-VN"/>
        </w:rPr>
        <w:t xml:space="preserve">2. Ra đề </w:t>
      </w:r>
      <w:r w:rsidR="00AD5659" w:rsidRPr="0081736D">
        <w:rPr>
          <w:rFonts w:ascii="Times New Roman" w:eastAsia="Times New Roman" w:hAnsi="Times New Roman" w:cs="Times New Roman"/>
          <w:b/>
          <w:i/>
          <w:sz w:val="26"/>
          <w:szCs w:val="26"/>
        </w:rPr>
        <w:t>kiểm tra</w:t>
      </w:r>
    </w:p>
    <w:p w:rsidR="00AD5659" w:rsidRPr="0081736D" w:rsidRDefault="00095D13" w:rsidP="00117093">
      <w:pPr>
        <w:spacing w:after="0" w:line="276" w:lineRule="auto"/>
        <w:ind w:firstLine="720"/>
        <w:jc w:val="both"/>
        <w:rPr>
          <w:rFonts w:ascii="Times New Roman" w:hAnsi="Times New Roman" w:cs="Times New Roman"/>
          <w:sz w:val="26"/>
          <w:szCs w:val="26"/>
        </w:rPr>
      </w:pPr>
      <w:r w:rsidRPr="0081736D">
        <w:rPr>
          <w:rFonts w:ascii="Times New Roman" w:eastAsia="Times New Roman" w:hAnsi="Times New Roman" w:cs="Times New Roman"/>
          <w:sz w:val="26"/>
          <w:szCs w:val="26"/>
          <w:lang w:val="vi-VN"/>
        </w:rPr>
        <w:t>- Hình thức</w:t>
      </w:r>
      <w:r w:rsidRPr="0081736D">
        <w:rPr>
          <w:rFonts w:ascii="Times New Roman" w:eastAsia="Times New Roman" w:hAnsi="Times New Roman" w:cs="Times New Roman"/>
          <w:sz w:val="26"/>
          <w:szCs w:val="26"/>
        </w:rPr>
        <w:t>:</w:t>
      </w:r>
      <w:r w:rsidR="00AD5659" w:rsidRPr="0081736D">
        <w:rPr>
          <w:rFonts w:ascii="Times New Roman" w:eastAsia="Times New Roman" w:hAnsi="Times New Roman" w:cs="Times New Roman"/>
          <w:sz w:val="26"/>
          <w:szCs w:val="26"/>
        </w:rPr>
        <w:t xml:space="preserve"> </w:t>
      </w:r>
      <w:r w:rsidR="00AD5659" w:rsidRPr="0081736D">
        <w:rPr>
          <w:rFonts w:ascii="Times New Roman" w:hAnsi="Times New Roman" w:cs="Times New Roman"/>
          <w:sz w:val="26"/>
          <w:szCs w:val="26"/>
        </w:rPr>
        <w:t>khuyến khích thực hiện hình thức kiểm tra tự luận kết hợp với trắc nghiệm khách quan theo tinh thần tập huấn của Bộ GD&amp;ĐT về xây dựng ma trận, bảng đặc tả trong kiểm tra định kì.</w:t>
      </w:r>
    </w:p>
    <w:p w:rsidR="00095D13" w:rsidRPr="0081736D" w:rsidRDefault="00095D13" w:rsidP="00117093">
      <w:pPr>
        <w:spacing w:after="0" w:line="276" w:lineRule="auto"/>
        <w:ind w:firstLine="144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xml:space="preserve">+ </w:t>
      </w:r>
      <w:r w:rsidR="002D59C9" w:rsidRPr="0081736D">
        <w:rPr>
          <w:rFonts w:ascii="Times New Roman" w:eastAsia="Times New Roman" w:hAnsi="Times New Roman" w:cs="Times New Roman"/>
          <w:sz w:val="26"/>
          <w:szCs w:val="26"/>
        </w:rPr>
        <w:t>T</w:t>
      </w:r>
      <w:r w:rsidRPr="0081736D">
        <w:rPr>
          <w:rFonts w:ascii="Times New Roman" w:eastAsia="Times New Roman" w:hAnsi="Times New Roman" w:cs="Times New Roman"/>
          <w:sz w:val="26"/>
          <w:szCs w:val="26"/>
          <w:lang w:val="vi-VN"/>
        </w:rPr>
        <w:t>ự luận</w:t>
      </w:r>
      <w:r w:rsidRPr="0081736D">
        <w:rPr>
          <w:rFonts w:ascii="Times New Roman" w:eastAsia="Times New Roman" w:hAnsi="Times New Roman" w:cs="Times New Roman"/>
          <w:sz w:val="26"/>
          <w:szCs w:val="26"/>
        </w:rPr>
        <w:t xml:space="preserve"> kết hợp với trắc nghiệm khách quan</w:t>
      </w:r>
      <w:r w:rsidRPr="0081736D">
        <w:rPr>
          <w:rFonts w:ascii="Times New Roman" w:eastAsia="Times New Roman" w:hAnsi="Times New Roman" w:cs="Times New Roman"/>
          <w:sz w:val="26"/>
          <w:szCs w:val="26"/>
          <w:lang w:val="vi-VN"/>
        </w:rPr>
        <w:t>, yêu cầu của đề dành tối thiểu 50% bài làm cho các nội d</w:t>
      </w:r>
      <w:r w:rsidRPr="0081736D">
        <w:rPr>
          <w:rFonts w:ascii="Times New Roman" w:eastAsia="Times New Roman" w:hAnsi="Times New Roman" w:cs="Times New Roman"/>
          <w:sz w:val="26"/>
          <w:szCs w:val="26"/>
        </w:rPr>
        <w:t>u</w:t>
      </w:r>
      <w:r w:rsidRPr="0081736D">
        <w:rPr>
          <w:rFonts w:ascii="Times New Roman" w:eastAsia="Times New Roman" w:hAnsi="Times New Roman" w:cs="Times New Roman"/>
          <w:sz w:val="26"/>
          <w:szCs w:val="26"/>
          <w:lang w:val="vi-VN"/>
        </w:rPr>
        <w:t>ng thông hiểu, vận dụng sáng tạo.</w:t>
      </w:r>
      <w:r w:rsidRPr="0081736D">
        <w:rPr>
          <w:rFonts w:ascii="Times New Roman" w:eastAsia="Times New Roman" w:hAnsi="Times New Roman" w:cs="Times New Roman"/>
          <w:sz w:val="26"/>
          <w:szCs w:val="26"/>
        </w:rPr>
        <w:t xml:space="preserve"> </w:t>
      </w:r>
    </w:p>
    <w:p w:rsidR="00095D13" w:rsidRPr="0081736D" w:rsidRDefault="00095D13" w:rsidP="00117093">
      <w:pPr>
        <w:spacing w:after="0" w:line="276" w:lineRule="auto"/>
        <w:ind w:firstLine="1440"/>
        <w:jc w:val="both"/>
        <w:rPr>
          <w:rFonts w:ascii="Times New Roman" w:hAnsi="Times New Roman" w:cs="Times New Roman"/>
          <w:sz w:val="26"/>
          <w:szCs w:val="26"/>
        </w:rPr>
      </w:pPr>
      <w:r w:rsidRPr="0081736D">
        <w:rPr>
          <w:rFonts w:ascii="Times New Roman" w:eastAsia="Times New Roman" w:hAnsi="Times New Roman" w:cs="Times New Roman"/>
          <w:sz w:val="26"/>
          <w:szCs w:val="26"/>
        </w:rPr>
        <w:t xml:space="preserve">+ </w:t>
      </w:r>
      <w:r w:rsidRPr="0081736D">
        <w:rPr>
          <w:rFonts w:ascii="Times New Roman" w:hAnsi="Times New Roman" w:cs="Times New Roman"/>
          <w:sz w:val="26"/>
          <w:szCs w:val="26"/>
        </w:rPr>
        <w:t>Đối với môn tiế</w:t>
      </w:r>
      <w:r w:rsidR="00887AB2" w:rsidRPr="0081736D">
        <w:rPr>
          <w:rFonts w:ascii="Times New Roman" w:hAnsi="Times New Roman" w:cs="Times New Roman"/>
          <w:sz w:val="26"/>
          <w:szCs w:val="26"/>
        </w:rPr>
        <w:t>ng Anh:</w:t>
      </w:r>
      <w:r w:rsidRPr="0081736D">
        <w:rPr>
          <w:rFonts w:ascii="Times New Roman" w:hAnsi="Times New Roman" w:cs="Times New Roman"/>
          <w:sz w:val="26"/>
          <w:szCs w:val="26"/>
        </w:rPr>
        <w:t xml:space="preserve"> thực hiện kiểm tra, đánh giá các kỹ năng</w:t>
      </w:r>
      <w:r w:rsidR="00143A6A" w:rsidRPr="0081736D">
        <w:rPr>
          <w:rFonts w:ascii="Times New Roman" w:hAnsi="Times New Roman" w:cs="Times New Roman"/>
          <w:sz w:val="26"/>
          <w:szCs w:val="26"/>
        </w:rPr>
        <w:t xml:space="preserve"> nói,</w:t>
      </w:r>
      <w:r w:rsidRPr="0081736D">
        <w:rPr>
          <w:rFonts w:ascii="Times New Roman" w:hAnsi="Times New Roman" w:cs="Times New Roman"/>
          <w:sz w:val="26"/>
          <w:szCs w:val="26"/>
        </w:rPr>
        <w:t xml:space="preserve"> đọc hiểu, </w:t>
      </w:r>
      <w:r w:rsidR="006F24E6" w:rsidRPr="0081736D">
        <w:rPr>
          <w:rFonts w:ascii="Times New Roman" w:hAnsi="Times New Roman" w:cs="Times New Roman"/>
          <w:sz w:val="26"/>
          <w:szCs w:val="26"/>
        </w:rPr>
        <w:t xml:space="preserve">nghe, </w:t>
      </w:r>
      <w:r w:rsidRPr="0081736D">
        <w:rPr>
          <w:rFonts w:ascii="Times New Roman" w:hAnsi="Times New Roman" w:cs="Times New Roman"/>
          <w:sz w:val="26"/>
          <w:szCs w:val="26"/>
        </w:rPr>
        <w:t>viết và kiến thức ngôn ngữ.</w:t>
      </w:r>
    </w:p>
    <w:p w:rsidR="00AD5659" w:rsidRPr="0081736D" w:rsidRDefault="00AD5659" w:rsidP="00117093">
      <w:pPr>
        <w:spacing w:after="0" w:line="276" w:lineRule="auto"/>
        <w:ind w:firstLine="1418"/>
        <w:jc w:val="both"/>
        <w:rPr>
          <w:rFonts w:ascii="Times New Roman" w:hAnsi="Times New Roman" w:cs="Times New Roman"/>
          <w:sz w:val="26"/>
          <w:szCs w:val="26"/>
        </w:rPr>
      </w:pPr>
      <w:r w:rsidRPr="0081736D">
        <w:rPr>
          <w:rFonts w:ascii="Times New Roman" w:hAnsi="Times New Roman" w:cs="Times New Roman"/>
          <w:sz w:val="26"/>
          <w:szCs w:val="26"/>
        </w:rPr>
        <w:t xml:space="preserve">+ Đối với môn Ngữ văn: tổ chức kiểm tra, đánh giá theo công văn số 3175/BGDĐT-GDTrH ngày 21/7/2022 của Bộ GD&amp;ĐT về việc hướng dẫn đổi mới phương pháp dạy học và kiểm tra trong các trường phổ thông. </w:t>
      </w:r>
    </w:p>
    <w:p w:rsidR="00AD5659" w:rsidRPr="0081736D" w:rsidRDefault="00AD5659" w:rsidP="00117093">
      <w:pPr>
        <w:spacing w:after="0" w:line="276" w:lineRule="auto"/>
        <w:jc w:val="both"/>
        <w:rPr>
          <w:rFonts w:ascii="Times New Roman" w:hAnsi="Times New Roman" w:cs="Times New Roman"/>
          <w:sz w:val="26"/>
          <w:szCs w:val="26"/>
        </w:rPr>
      </w:pPr>
      <w:r w:rsidRPr="0081736D">
        <w:rPr>
          <w:rFonts w:ascii="Times New Roman" w:hAnsi="Times New Roman" w:cs="Times New Roman"/>
          <w:sz w:val="26"/>
          <w:szCs w:val="26"/>
        </w:rPr>
        <w:tab/>
      </w:r>
      <w:r w:rsidRPr="0081736D">
        <w:rPr>
          <w:rFonts w:ascii="Times New Roman" w:hAnsi="Times New Roman" w:cs="Times New Roman"/>
          <w:sz w:val="26"/>
          <w:szCs w:val="26"/>
        </w:rPr>
        <w:tab/>
        <w:t xml:space="preserve">+ Đối với môn Lịch sử: trong đề kiểm tra cần tăng cường các câu hỏi nhằm khai thác, sử dụng các nguồn sử liệu, tranh ảnh, lược đồ; câu hỏi mở nhằm tạo </w:t>
      </w:r>
      <w:r w:rsidRPr="0081736D">
        <w:rPr>
          <w:rFonts w:ascii="Times New Roman" w:hAnsi="Times New Roman" w:cs="Times New Roman"/>
          <w:sz w:val="26"/>
          <w:szCs w:val="26"/>
        </w:rPr>
        <w:lastRenderedPageBreak/>
        <w:t xml:space="preserve">điều kiện cho học sinh tự biểu đạt chính kiến của mình về các vấn đề lịch sử, hướng tới đánh giá phẩm chất, năng lực của học sinh, khắc phục tình trạng ghi nhớ sự kiện, ngày, tháng, địa điểm, số liệu một cách máy móc. </w:t>
      </w:r>
    </w:p>
    <w:p w:rsidR="00BC3FC7" w:rsidRPr="0081736D" w:rsidRDefault="00AD5659" w:rsidP="00117093">
      <w:pPr>
        <w:spacing w:after="0" w:line="276" w:lineRule="auto"/>
        <w:jc w:val="both"/>
        <w:rPr>
          <w:rFonts w:ascii="Times New Roman" w:hAnsi="Times New Roman" w:cs="Times New Roman"/>
          <w:sz w:val="26"/>
          <w:szCs w:val="26"/>
        </w:rPr>
      </w:pPr>
      <w:r w:rsidRPr="0081736D">
        <w:rPr>
          <w:rFonts w:ascii="Times New Roman" w:hAnsi="Times New Roman" w:cs="Times New Roman"/>
          <w:sz w:val="26"/>
          <w:szCs w:val="26"/>
        </w:rPr>
        <w:tab/>
      </w:r>
      <w:r w:rsidR="00943C6D" w:rsidRPr="0081736D">
        <w:rPr>
          <w:rFonts w:ascii="Times New Roman" w:hAnsi="Times New Roman" w:cs="Times New Roman"/>
          <w:sz w:val="26"/>
          <w:szCs w:val="26"/>
        </w:rPr>
        <w:t xml:space="preserve">- </w:t>
      </w:r>
      <w:r w:rsidRPr="0081736D">
        <w:rPr>
          <w:rFonts w:ascii="Times New Roman" w:hAnsi="Times New Roman" w:cs="Times New Roman"/>
          <w:sz w:val="26"/>
          <w:szCs w:val="26"/>
        </w:rPr>
        <w:t>Đề kiểm tra được xây dựng trên ma trận đề, bảng đặc tả đề kiểm tra, đáp ứng theo mức độ cần đạt của môn học</w:t>
      </w:r>
      <w:r w:rsidR="0067762F" w:rsidRPr="0081736D">
        <w:rPr>
          <w:rFonts w:ascii="Times New Roman" w:hAnsi="Times New Roman" w:cs="Times New Roman"/>
          <w:sz w:val="26"/>
          <w:szCs w:val="26"/>
        </w:rPr>
        <w:t xml:space="preserve">, có </w:t>
      </w:r>
      <w:r w:rsidR="0067762F" w:rsidRPr="0081736D">
        <w:rPr>
          <w:rFonts w:ascii="Times New Roman" w:eastAsia="Times New Roman" w:hAnsi="Times New Roman" w:cs="Times New Roman"/>
          <w:sz w:val="26"/>
          <w:szCs w:val="26"/>
        </w:rPr>
        <w:t>biểu điểm cụ thể.</w:t>
      </w:r>
      <w:r w:rsidR="00BC3FC7" w:rsidRPr="0081736D">
        <w:rPr>
          <w:rFonts w:ascii="Times New Roman" w:eastAsia="Times New Roman" w:hAnsi="Times New Roman" w:cs="Times New Roman"/>
          <w:sz w:val="26"/>
          <w:szCs w:val="26"/>
        </w:rPr>
        <w:t xml:space="preserve"> </w:t>
      </w:r>
      <w:r w:rsidR="00BC3FC7" w:rsidRPr="0081736D">
        <w:rPr>
          <w:rFonts w:ascii="Times New Roman" w:eastAsia="Times New Roman" w:hAnsi="Times New Roman" w:cs="Times New Roman"/>
          <w:bCs/>
          <w:color w:val="000000" w:themeColor="text1"/>
          <w:sz w:val="26"/>
          <w:szCs w:val="26"/>
        </w:rPr>
        <w:t xml:space="preserve">Giáo viên kiểm tra kỹ các nội dung, tránh sai sót, lưu ý size chữ tối thiểu 13, font Time NewRomand và định dạng giấy A4, thực hiện theo form như </w:t>
      </w:r>
      <w:r w:rsidR="00BC3FC7" w:rsidRPr="0081736D">
        <w:rPr>
          <w:rFonts w:ascii="Times New Roman" w:hAnsi="Times New Roman" w:cs="Times New Roman"/>
          <w:sz w:val="26"/>
          <w:szCs w:val="26"/>
        </w:rPr>
        <w:t xml:space="preserve">kiểm tra </w:t>
      </w:r>
      <w:r w:rsidR="000717E4" w:rsidRPr="0081736D">
        <w:rPr>
          <w:rFonts w:ascii="Times New Roman" w:hAnsi="Times New Roman" w:cs="Times New Roman"/>
          <w:sz w:val="26"/>
          <w:szCs w:val="26"/>
        </w:rPr>
        <w:t>cuối</w:t>
      </w:r>
      <w:r w:rsidR="00BC3FC7" w:rsidRPr="0081736D">
        <w:rPr>
          <w:rFonts w:ascii="Times New Roman" w:hAnsi="Times New Roman" w:cs="Times New Roman"/>
          <w:sz w:val="26"/>
          <w:szCs w:val="26"/>
        </w:rPr>
        <w:t xml:space="preserve"> kỳ 1</w:t>
      </w:r>
      <w:r w:rsidR="00BC3FC7" w:rsidRPr="0081736D">
        <w:rPr>
          <w:rFonts w:ascii="Times New Roman" w:eastAsia="Times New Roman" w:hAnsi="Times New Roman" w:cs="Times New Roman"/>
          <w:bCs/>
          <w:color w:val="000000" w:themeColor="text1"/>
          <w:sz w:val="26"/>
          <w:szCs w:val="26"/>
        </w:rPr>
        <w:t xml:space="preserve">. Giáo viên thiết kế </w:t>
      </w:r>
      <w:r w:rsidR="000717E4" w:rsidRPr="0081736D">
        <w:rPr>
          <w:rFonts w:ascii="Times New Roman" w:eastAsia="Times New Roman" w:hAnsi="Times New Roman" w:cs="Times New Roman"/>
          <w:bCs/>
          <w:color w:val="000000" w:themeColor="text1"/>
          <w:sz w:val="26"/>
          <w:szCs w:val="26"/>
        </w:rPr>
        <w:t>đề</w:t>
      </w:r>
      <w:r w:rsidR="00BC3FC7" w:rsidRPr="0081736D">
        <w:rPr>
          <w:rFonts w:ascii="Times New Roman" w:eastAsia="Times New Roman" w:hAnsi="Times New Roman" w:cs="Times New Roman"/>
          <w:bCs/>
          <w:color w:val="000000" w:themeColor="text1"/>
          <w:sz w:val="26"/>
          <w:szCs w:val="26"/>
        </w:rPr>
        <w:t xml:space="preserve"> canh chỉnh các đáp án </w:t>
      </w:r>
      <w:r w:rsidR="000717E4" w:rsidRPr="0081736D">
        <w:rPr>
          <w:rFonts w:ascii="Times New Roman" w:eastAsia="Times New Roman" w:hAnsi="Times New Roman" w:cs="Times New Roman"/>
          <w:bCs/>
          <w:color w:val="000000" w:themeColor="text1"/>
          <w:sz w:val="26"/>
          <w:szCs w:val="26"/>
        </w:rPr>
        <w:t xml:space="preserve">cho </w:t>
      </w:r>
      <w:r w:rsidR="00BC3FC7" w:rsidRPr="0081736D">
        <w:rPr>
          <w:rFonts w:ascii="Times New Roman" w:eastAsia="Times New Roman" w:hAnsi="Times New Roman" w:cs="Times New Roman"/>
          <w:bCs/>
          <w:color w:val="000000" w:themeColor="text1"/>
          <w:sz w:val="26"/>
          <w:szCs w:val="26"/>
        </w:rPr>
        <w:t>khoa học. G</w:t>
      </w:r>
      <w:r w:rsidR="00C81058" w:rsidRPr="0081736D">
        <w:rPr>
          <w:rFonts w:ascii="Times New Roman" w:eastAsia="Times New Roman" w:hAnsi="Times New Roman" w:cs="Times New Roman"/>
          <w:bCs/>
          <w:color w:val="000000" w:themeColor="text1"/>
          <w:sz w:val="26"/>
          <w:szCs w:val="26"/>
        </w:rPr>
        <w:t>iáo viên gửi đề cho TTCM duyệt.</w:t>
      </w:r>
      <w:r w:rsidR="008F61C8" w:rsidRPr="0081736D">
        <w:rPr>
          <w:rFonts w:ascii="Times New Roman" w:eastAsia="Times New Roman" w:hAnsi="Times New Roman" w:cs="Times New Roman"/>
          <w:bCs/>
          <w:color w:val="000000" w:themeColor="text1"/>
          <w:sz w:val="26"/>
          <w:szCs w:val="26"/>
        </w:rPr>
        <w:t xml:space="preserve"> Cấu trúc thực hiện theo </w:t>
      </w:r>
      <w:r w:rsidR="008F61C8" w:rsidRPr="0081736D">
        <w:rPr>
          <w:rFonts w:ascii="Times New Roman" w:hAnsi="Times New Roman" w:cs="Times New Roman"/>
          <w:sz w:val="26"/>
          <w:szCs w:val="26"/>
        </w:rPr>
        <w:t>Công văn số 7991/BGDĐT-GDTrH:</w:t>
      </w:r>
    </w:p>
    <w:p w:rsidR="008F61C8" w:rsidRPr="0081736D" w:rsidRDefault="008F61C8" w:rsidP="00117093">
      <w:pPr>
        <w:spacing w:after="0" w:line="276" w:lineRule="auto"/>
        <w:jc w:val="both"/>
        <w:rPr>
          <w:rFonts w:ascii="Times New Roman" w:eastAsia="Times New Roman" w:hAnsi="Times New Roman" w:cs="Times New Roman"/>
          <w:bCs/>
          <w:color w:val="000000" w:themeColor="text1"/>
          <w:sz w:val="26"/>
          <w:szCs w:val="26"/>
        </w:rPr>
      </w:pPr>
      <w:r w:rsidRPr="0081736D">
        <w:rPr>
          <w:rFonts w:ascii="Times New Roman" w:hAnsi="Times New Roman" w:cs="Times New Roman"/>
          <w:noProof/>
          <w:sz w:val="26"/>
          <w:szCs w:val="26"/>
        </w:rPr>
        <w:drawing>
          <wp:inline distT="0" distB="0" distL="0" distR="0" wp14:anchorId="4846E211" wp14:editId="625B7287">
            <wp:extent cx="5690681" cy="5357191"/>
            <wp:effectExtent l="0" t="0" r="571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96243" cy="5362427"/>
                    </a:xfrm>
                    <a:prstGeom prst="rect">
                      <a:avLst/>
                    </a:prstGeom>
                  </pic:spPr>
                </pic:pic>
              </a:graphicData>
            </a:graphic>
          </wp:inline>
        </w:drawing>
      </w:r>
      <w:r w:rsidRPr="0081736D">
        <w:rPr>
          <w:rFonts w:ascii="Times New Roman" w:hAnsi="Times New Roman" w:cs="Times New Roman"/>
          <w:sz w:val="26"/>
          <w:szCs w:val="26"/>
        </w:rPr>
        <w:t xml:space="preserve"> </w:t>
      </w:r>
    </w:p>
    <w:p w:rsidR="008F61C8" w:rsidRPr="0081736D" w:rsidRDefault="008F61C8" w:rsidP="00117093">
      <w:pPr>
        <w:spacing w:after="0" w:line="276" w:lineRule="auto"/>
        <w:jc w:val="both"/>
        <w:rPr>
          <w:rFonts w:ascii="Times New Roman" w:eastAsia="Times New Roman" w:hAnsi="Times New Roman" w:cs="Times New Roman"/>
          <w:bCs/>
          <w:color w:val="000000" w:themeColor="text1"/>
          <w:sz w:val="26"/>
          <w:szCs w:val="26"/>
        </w:rPr>
      </w:pPr>
      <w:r w:rsidRPr="0081736D">
        <w:rPr>
          <w:rFonts w:ascii="Times New Roman" w:eastAsia="Times New Roman" w:hAnsi="Times New Roman" w:cs="Times New Roman"/>
          <w:bCs/>
          <w:noProof/>
          <w:color w:val="000000" w:themeColor="text1"/>
          <w:sz w:val="26"/>
          <w:szCs w:val="26"/>
        </w:rPr>
        <w:lastRenderedPageBreak/>
        <w:drawing>
          <wp:inline distT="0" distB="0" distL="0" distR="0" wp14:anchorId="69458267" wp14:editId="2AA88FB2">
            <wp:extent cx="5764696" cy="4194313"/>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4191420"/>
                    </a:xfrm>
                    <a:prstGeom prst="rect">
                      <a:avLst/>
                    </a:prstGeom>
                  </pic:spPr>
                </pic:pic>
              </a:graphicData>
            </a:graphic>
          </wp:inline>
        </w:drawing>
      </w:r>
    </w:p>
    <w:p w:rsidR="008F61C8" w:rsidRPr="0081736D" w:rsidRDefault="008F61C8" w:rsidP="00117093">
      <w:pPr>
        <w:spacing w:after="0" w:line="276" w:lineRule="auto"/>
        <w:jc w:val="both"/>
        <w:rPr>
          <w:rFonts w:ascii="Times New Roman" w:eastAsia="Times New Roman" w:hAnsi="Times New Roman" w:cs="Times New Roman"/>
          <w:bCs/>
          <w:color w:val="000000" w:themeColor="text1"/>
          <w:sz w:val="26"/>
          <w:szCs w:val="26"/>
        </w:rPr>
      </w:pPr>
    </w:p>
    <w:p w:rsidR="00943C6D" w:rsidRPr="0081736D" w:rsidRDefault="00943C6D" w:rsidP="00117093">
      <w:pPr>
        <w:spacing w:after="0" w:line="276" w:lineRule="auto"/>
        <w:jc w:val="both"/>
        <w:rPr>
          <w:rFonts w:ascii="Times New Roman" w:eastAsia="Times New Roman" w:hAnsi="Times New Roman" w:cs="Times New Roman"/>
          <w:bCs/>
          <w:color w:val="000000" w:themeColor="text1"/>
          <w:sz w:val="26"/>
          <w:szCs w:val="26"/>
        </w:rPr>
      </w:pPr>
      <w:r w:rsidRPr="0081736D">
        <w:rPr>
          <w:rFonts w:ascii="Times New Roman" w:eastAsia="Times New Roman" w:hAnsi="Times New Roman" w:cs="Times New Roman"/>
          <w:bCs/>
          <w:color w:val="000000" w:themeColor="text1"/>
          <w:sz w:val="26"/>
          <w:szCs w:val="26"/>
        </w:rPr>
        <w:tab/>
        <w:t>- Số lượng đề kiểm tra TTCM gửi lại cho PHT chuyên môn:</w:t>
      </w:r>
    </w:p>
    <w:p w:rsidR="00943C6D" w:rsidRPr="0081736D" w:rsidRDefault="00943C6D" w:rsidP="00117093">
      <w:pPr>
        <w:spacing w:after="0" w:line="276" w:lineRule="auto"/>
        <w:jc w:val="both"/>
        <w:rPr>
          <w:rFonts w:ascii="Times New Roman" w:eastAsia="Times New Roman" w:hAnsi="Times New Roman" w:cs="Times New Roman"/>
          <w:bCs/>
          <w:color w:val="000000" w:themeColor="text1"/>
          <w:sz w:val="26"/>
          <w:szCs w:val="26"/>
        </w:rPr>
      </w:pPr>
      <w:r w:rsidRPr="0081736D">
        <w:rPr>
          <w:rFonts w:ascii="Times New Roman" w:eastAsia="Times New Roman" w:hAnsi="Times New Roman" w:cs="Times New Roman"/>
          <w:bCs/>
          <w:color w:val="000000" w:themeColor="text1"/>
          <w:sz w:val="26"/>
          <w:szCs w:val="26"/>
        </w:rPr>
        <w:tab/>
      </w:r>
      <w:r w:rsidRPr="0081736D">
        <w:rPr>
          <w:rFonts w:ascii="Times New Roman" w:eastAsia="Times New Roman" w:hAnsi="Times New Roman" w:cs="Times New Roman"/>
          <w:bCs/>
          <w:color w:val="000000" w:themeColor="text1"/>
          <w:sz w:val="26"/>
          <w:szCs w:val="26"/>
        </w:rPr>
        <w:tab/>
        <w:t>+ Môn Toán, Tiếng Anh: 4 đề.</w:t>
      </w:r>
    </w:p>
    <w:p w:rsidR="00943C6D" w:rsidRPr="0081736D" w:rsidRDefault="00943C6D" w:rsidP="00117093">
      <w:pPr>
        <w:spacing w:after="0" w:line="276" w:lineRule="auto"/>
        <w:jc w:val="both"/>
        <w:rPr>
          <w:rFonts w:ascii="Times New Roman" w:eastAsia="Times New Roman" w:hAnsi="Times New Roman" w:cs="Times New Roman"/>
          <w:bCs/>
          <w:color w:val="000000" w:themeColor="text1"/>
          <w:sz w:val="26"/>
          <w:szCs w:val="26"/>
        </w:rPr>
      </w:pPr>
      <w:r w:rsidRPr="0081736D">
        <w:rPr>
          <w:rFonts w:ascii="Times New Roman" w:eastAsia="Times New Roman" w:hAnsi="Times New Roman" w:cs="Times New Roman"/>
          <w:bCs/>
          <w:color w:val="000000" w:themeColor="text1"/>
          <w:sz w:val="26"/>
          <w:szCs w:val="26"/>
        </w:rPr>
        <w:tab/>
      </w:r>
      <w:r w:rsidRPr="0081736D">
        <w:rPr>
          <w:rFonts w:ascii="Times New Roman" w:eastAsia="Times New Roman" w:hAnsi="Times New Roman" w:cs="Times New Roman"/>
          <w:bCs/>
          <w:color w:val="000000" w:themeColor="text1"/>
          <w:sz w:val="26"/>
          <w:szCs w:val="26"/>
        </w:rPr>
        <w:tab/>
        <w:t>+ Các môn còn lại (Trừ GDTC, Âm nhạc, Mĩ thuật): 2 đề.</w:t>
      </w:r>
    </w:p>
    <w:p w:rsidR="00095D13" w:rsidRPr="0081736D" w:rsidRDefault="00943C6D" w:rsidP="00117093">
      <w:pPr>
        <w:spacing w:after="0" w:line="276" w:lineRule="auto"/>
        <w:jc w:val="both"/>
        <w:rPr>
          <w:rFonts w:ascii="Times New Roman" w:eastAsia="Times New Roman" w:hAnsi="Times New Roman" w:cs="Times New Roman"/>
          <w:sz w:val="26"/>
          <w:szCs w:val="26"/>
        </w:rPr>
      </w:pPr>
      <w:r w:rsidRPr="0081736D">
        <w:rPr>
          <w:rFonts w:ascii="Times New Roman" w:eastAsia="Times New Roman" w:hAnsi="Times New Roman" w:cs="Times New Roman"/>
          <w:bCs/>
          <w:color w:val="000000" w:themeColor="text1"/>
          <w:sz w:val="26"/>
          <w:szCs w:val="26"/>
        </w:rPr>
        <w:tab/>
      </w:r>
      <w:r w:rsidR="00095D13" w:rsidRPr="0081736D">
        <w:rPr>
          <w:rFonts w:ascii="Times New Roman" w:eastAsia="Times New Roman" w:hAnsi="Times New Roman" w:cs="Times New Roman"/>
          <w:sz w:val="26"/>
          <w:szCs w:val="26"/>
        </w:rPr>
        <w:t xml:space="preserve">- Thời gian </w:t>
      </w:r>
      <w:r w:rsidR="00095D13" w:rsidRPr="0081736D">
        <w:rPr>
          <w:rFonts w:ascii="Times New Roman" w:eastAsia="Times New Roman" w:hAnsi="Times New Roman" w:cs="Times New Roman"/>
          <w:sz w:val="26"/>
          <w:szCs w:val="26"/>
          <w:lang w:val="vi-VN"/>
        </w:rPr>
        <w:t>làm bài</w:t>
      </w:r>
      <w:r w:rsidR="00095D13" w:rsidRPr="0081736D">
        <w:rPr>
          <w:rFonts w:ascii="Times New Roman" w:eastAsia="Times New Roman" w:hAnsi="Times New Roman" w:cs="Times New Roman"/>
          <w:sz w:val="26"/>
          <w:szCs w:val="26"/>
        </w:rPr>
        <w:t xml:space="preserve">: </w:t>
      </w:r>
    </w:p>
    <w:p w:rsidR="00095D13" w:rsidRPr="0081736D" w:rsidRDefault="00095D13"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Môn Toán, Ngữ văn</w:t>
      </w:r>
      <w:r w:rsidR="006E2296" w:rsidRPr="0081736D">
        <w:rPr>
          <w:rFonts w:ascii="Times New Roman" w:eastAsia="Times New Roman" w:hAnsi="Times New Roman" w:cs="Times New Roman"/>
          <w:sz w:val="26"/>
          <w:szCs w:val="26"/>
        </w:rPr>
        <w:t>, Sử-Địa</w:t>
      </w:r>
      <w:r w:rsidR="000717E4" w:rsidRPr="0081736D">
        <w:rPr>
          <w:rFonts w:ascii="Times New Roman" w:eastAsia="Times New Roman" w:hAnsi="Times New Roman" w:cs="Times New Roman"/>
          <w:sz w:val="26"/>
          <w:szCs w:val="26"/>
        </w:rPr>
        <w:t>, KHTN</w:t>
      </w:r>
      <w:r w:rsidRPr="0081736D">
        <w:rPr>
          <w:rFonts w:ascii="Times New Roman" w:eastAsia="Times New Roman" w:hAnsi="Times New Roman" w:cs="Times New Roman"/>
          <w:sz w:val="26"/>
          <w:szCs w:val="26"/>
        </w:rPr>
        <w:t xml:space="preserve">: 90 phút. </w:t>
      </w:r>
    </w:p>
    <w:p w:rsidR="00095D13" w:rsidRPr="0081736D" w:rsidRDefault="00095D13"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hAnsi="Times New Roman" w:cs="Times New Roman"/>
          <w:sz w:val="26"/>
          <w:szCs w:val="26"/>
        </w:rPr>
        <w:t xml:space="preserve">. </w:t>
      </w:r>
      <w:r w:rsidRPr="0081736D">
        <w:rPr>
          <w:rFonts w:ascii="Times New Roman" w:eastAsia="Times New Roman" w:hAnsi="Times New Roman" w:cs="Times New Roman"/>
          <w:sz w:val="26"/>
          <w:szCs w:val="26"/>
        </w:rPr>
        <w:t>Các môn còn lại: 45 phút.</w:t>
      </w:r>
    </w:p>
    <w:p w:rsidR="00095D13" w:rsidRPr="0081736D" w:rsidRDefault="00095D13" w:rsidP="00117093">
      <w:pPr>
        <w:spacing w:after="0" w:line="276" w:lineRule="auto"/>
        <w:ind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Thời gian nộp đề kiểm tra về trường:</w:t>
      </w:r>
      <w:r w:rsidRPr="0081736D">
        <w:rPr>
          <w:rFonts w:ascii="Times New Roman" w:eastAsia="Times New Roman" w:hAnsi="Times New Roman" w:cs="Times New Roman"/>
          <w:sz w:val="26"/>
          <w:szCs w:val="26"/>
          <w:lang w:val="vi-VN"/>
        </w:rPr>
        <w:t xml:space="preserve"> </w:t>
      </w:r>
      <w:r w:rsidR="006E2296" w:rsidRPr="0081736D">
        <w:rPr>
          <w:rFonts w:ascii="Times New Roman" w:eastAsia="Times New Roman" w:hAnsi="Times New Roman" w:cs="Times New Roman"/>
          <w:b/>
          <w:i/>
          <w:color w:val="FF0000"/>
          <w:sz w:val="26"/>
          <w:szCs w:val="26"/>
        </w:rPr>
        <w:t xml:space="preserve">hạn cuối ngày </w:t>
      </w:r>
      <w:r w:rsidR="00943C6D" w:rsidRPr="0081736D">
        <w:rPr>
          <w:rFonts w:ascii="Times New Roman" w:eastAsia="Times New Roman" w:hAnsi="Times New Roman" w:cs="Times New Roman"/>
          <w:b/>
          <w:i/>
          <w:color w:val="FF0000"/>
          <w:sz w:val="26"/>
          <w:szCs w:val="26"/>
        </w:rPr>
        <w:t>03/3/2025</w:t>
      </w:r>
      <w:r w:rsidRPr="0081736D">
        <w:rPr>
          <w:rFonts w:ascii="Times New Roman" w:eastAsia="Times New Roman" w:hAnsi="Times New Roman" w:cs="Times New Roman"/>
          <w:b/>
          <w:i/>
          <w:color w:val="FF0000"/>
          <w:sz w:val="26"/>
          <w:szCs w:val="26"/>
        </w:rPr>
        <w:t xml:space="preserve"> </w:t>
      </w:r>
      <w:r w:rsidRPr="0081736D">
        <w:rPr>
          <w:rFonts w:ascii="Times New Roman" w:eastAsia="Times New Roman" w:hAnsi="Times New Roman" w:cs="Times New Roman"/>
          <w:sz w:val="26"/>
          <w:szCs w:val="26"/>
        </w:rPr>
        <w:t>(Tổ trưởng</w:t>
      </w:r>
      <w:r w:rsidR="00694759" w:rsidRPr="0081736D">
        <w:rPr>
          <w:rFonts w:ascii="Times New Roman" w:eastAsia="Times New Roman" w:hAnsi="Times New Roman" w:cs="Times New Roman"/>
          <w:sz w:val="26"/>
          <w:szCs w:val="26"/>
        </w:rPr>
        <w:t xml:space="preserve"> chuyên môn</w:t>
      </w:r>
      <w:r w:rsidRPr="0081736D">
        <w:rPr>
          <w:rFonts w:ascii="Times New Roman" w:eastAsia="Times New Roman" w:hAnsi="Times New Roman" w:cs="Times New Roman"/>
          <w:sz w:val="26"/>
          <w:szCs w:val="26"/>
        </w:rPr>
        <w:t xml:space="preserve"> duyệt</w:t>
      </w:r>
      <w:r w:rsidR="007C03B4" w:rsidRPr="0081736D">
        <w:rPr>
          <w:rFonts w:ascii="Times New Roman" w:eastAsia="Times New Roman" w:hAnsi="Times New Roman" w:cs="Times New Roman"/>
          <w:sz w:val="26"/>
          <w:szCs w:val="26"/>
        </w:rPr>
        <w:t xml:space="preserve"> đề và đáp án</w:t>
      </w:r>
      <w:r w:rsidR="00694759" w:rsidRPr="0081736D">
        <w:rPr>
          <w:rFonts w:ascii="Times New Roman" w:eastAsia="Times New Roman" w:hAnsi="Times New Roman" w:cs="Times New Roman"/>
          <w:sz w:val="26"/>
          <w:szCs w:val="26"/>
        </w:rPr>
        <w:t xml:space="preserve"> của các môn học</w:t>
      </w:r>
      <w:r w:rsidR="007C03B4" w:rsidRPr="0081736D">
        <w:rPr>
          <w:rFonts w:ascii="Times New Roman" w:eastAsia="Times New Roman" w:hAnsi="Times New Roman" w:cs="Times New Roman"/>
          <w:sz w:val="26"/>
          <w:szCs w:val="26"/>
        </w:rPr>
        <w:t>, g</w:t>
      </w:r>
      <w:r w:rsidRPr="0081736D">
        <w:rPr>
          <w:rFonts w:ascii="Times New Roman" w:eastAsia="Times New Roman" w:hAnsi="Times New Roman" w:cs="Times New Roman"/>
          <w:sz w:val="26"/>
          <w:szCs w:val="26"/>
        </w:rPr>
        <w:t xml:space="preserve">ửi file qua email cá </w:t>
      </w:r>
      <w:r w:rsidR="000244AA" w:rsidRPr="0081736D">
        <w:rPr>
          <w:rFonts w:ascii="Times New Roman" w:eastAsia="Times New Roman" w:hAnsi="Times New Roman" w:cs="Times New Roman"/>
          <w:sz w:val="26"/>
          <w:szCs w:val="26"/>
        </w:rPr>
        <w:t xml:space="preserve">nhân thầy Luận </w:t>
      </w:r>
      <w:hyperlink r:id="rId9" w:history="1">
        <w:r w:rsidRPr="0081736D">
          <w:rPr>
            <w:rStyle w:val="Hyperlink"/>
            <w:rFonts w:ascii="Times New Roman" w:eastAsia="Times New Roman" w:hAnsi="Times New Roman" w:cs="Times New Roman"/>
            <w:sz w:val="26"/>
            <w:szCs w:val="26"/>
          </w:rPr>
          <w:t>tranducluanthcslt@gmail.com</w:t>
        </w:r>
      </w:hyperlink>
      <w:r w:rsidRPr="0081736D">
        <w:rPr>
          <w:rFonts w:ascii="Times New Roman" w:eastAsia="Times New Roman" w:hAnsi="Times New Roman" w:cs="Times New Roman"/>
          <w:sz w:val="26"/>
          <w:szCs w:val="26"/>
        </w:rPr>
        <w:t>)</w:t>
      </w:r>
      <w:r w:rsidR="007C03B4" w:rsidRPr="0081736D">
        <w:rPr>
          <w:rFonts w:ascii="Times New Roman" w:eastAsia="Times New Roman" w:hAnsi="Times New Roman" w:cs="Times New Roman"/>
          <w:sz w:val="26"/>
          <w:szCs w:val="26"/>
        </w:rPr>
        <w:t>.</w:t>
      </w:r>
    </w:p>
    <w:p w:rsidR="00095D13" w:rsidRPr="0081736D" w:rsidRDefault="00095D13"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rPr>
        <w:t xml:space="preserve">3. </w:t>
      </w:r>
      <w:r w:rsidR="000420D2" w:rsidRPr="0081736D">
        <w:rPr>
          <w:rFonts w:ascii="Times New Roman" w:eastAsia="Times New Roman" w:hAnsi="Times New Roman" w:cs="Times New Roman"/>
          <w:b/>
          <w:i/>
          <w:sz w:val="26"/>
          <w:szCs w:val="26"/>
        </w:rPr>
        <w:t>Thời gian kiểm tra</w:t>
      </w:r>
    </w:p>
    <w:p w:rsidR="000420D2" w:rsidRPr="0081736D" w:rsidRDefault="000420D2"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rPr>
        <w:t>3.1. Kiểm tra không tập trung</w:t>
      </w:r>
    </w:p>
    <w:tbl>
      <w:tblPr>
        <w:tblW w:w="8629" w:type="dxa"/>
        <w:jc w:val="center"/>
        <w:tblCellMar>
          <w:left w:w="0" w:type="dxa"/>
          <w:right w:w="0" w:type="dxa"/>
        </w:tblCellMar>
        <w:tblLook w:val="04A0" w:firstRow="1" w:lastRow="0" w:firstColumn="1" w:lastColumn="0" w:noHBand="0" w:noVBand="1"/>
      </w:tblPr>
      <w:tblGrid>
        <w:gridCol w:w="782"/>
        <w:gridCol w:w="2747"/>
        <w:gridCol w:w="1275"/>
        <w:gridCol w:w="1275"/>
        <w:gridCol w:w="1275"/>
        <w:gridCol w:w="1275"/>
      </w:tblGrid>
      <w:tr w:rsidR="003D1858" w:rsidRPr="0081736D" w:rsidTr="008F61C8">
        <w:trPr>
          <w:trHeight w:val="274"/>
          <w:tblHeade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STT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Môn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9</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Ngữ văn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Giáo dục công dân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Lịch sử và Địa lí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Khoa học tự nhiên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Công nghệ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Tin học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Giáo dục thể chất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Âm nhạc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Mĩ thuật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HĐTN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3D1858" w:rsidRPr="0081736D" w:rsidTr="001B4501">
        <w:trPr>
          <w:trHeight w:val="274"/>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11</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GDĐP</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28</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28</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28</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r>
      <w:tr w:rsidR="00570863" w:rsidRPr="0081736D" w:rsidTr="001B4501">
        <w:trPr>
          <w:trHeight w:val="274"/>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0717E4" w:rsidRDefault="00570863"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0717E4" w:rsidRDefault="00570863"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Tiếng Anh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81736D" w:rsidRDefault="00570863" w:rsidP="00117093">
            <w:pPr>
              <w:spacing w:after="0" w:line="276" w:lineRule="auto"/>
              <w:jc w:val="center"/>
              <w:rPr>
                <w:rFonts w:ascii="Times New Roman" w:eastAsia="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81736D" w:rsidRDefault="00570863" w:rsidP="00117093">
            <w:pPr>
              <w:spacing w:after="0" w:line="276" w:lineRule="auto"/>
              <w:jc w:val="center"/>
              <w:rPr>
                <w:rFonts w:ascii="Times New Roman" w:eastAsia="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81736D" w:rsidRDefault="00570863" w:rsidP="00117093">
            <w:pPr>
              <w:spacing w:after="0" w:line="276" w:lineRule="auto"/>
              <w:jc w:val="center"/>
              <w:rPr>
                <w:rFonts w:ascii="Times New Roman" w:eastAsia="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0863" w:rsidRPr="0081736D" w:rsidRDefault="00570863" w:rsidP="00117093">
            <w:pPr>
              <w:spacing w:after="0" w:line="276" w:lineRule="auto"/>
              <w:jc w:val="center"/>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Tuần 28</w:t>
            </w:r>
          </w:p>
        </w:tc>
      </w:tr>
    </w:tbl>
    <w:p w:rsidR="008F61C8" w:rsidRPr="0081736D" w:rsidRDefault="008F61C8" w:rsidP="00117093">
      <w:pPr>
        <w:spacing w:after="0" w:line="276" w:lineRule="auto"/>
        <w:ind w:firstLine="720"/>
        <w:jc w:val="both"/>
        <w:rPr>
          <w:rFonts w:ascii="Times New Roman" w:eastAsia="Times New Roman" w:hAnsi="Times New Roman" w:cs="Times New Roman"/>
          <w:b/>
          <w:i/>
          <w:sz w:val="26"/>
          <w:szCs w:val="26"/>
        </w:rPr>
      </w:pPr>
    </w:p>
    <w:p w:rsidR="000420D2" w:rsidRPr="0081736D" w:rsidRDefault="000420D2"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rPr>
        <w:t>3.2. Kiểm tra tập trung</w:t>
      </w:r>
    </w:p>
    <w:tbl>
      <w:tblPr>
        <w:tblW w:w="8629" w:type="dxa"/>
        <w:jc w:val="center"/>
        <w:tblCellMar>
          <w:left w:w="0" w:type="dxa"/>
          <w:right w:w="0" w:type="dxa"/>
        </w:tblCellMar>
        <w:tblLook w:val="04A0" w:firstRow="1" w:lastRow="0" w:firstColumn="1" w:lastColumn="0" w:noHBand="0" w:noVBand="1"/>
      </w:tblPr>
      <w:tblGrid>
        <w:gridCol w:w="896"/>
        <w:gridCol w:w="2117"/>
        <w:gridCol w:w="1404"/>
        <w:gridCol w:w="1404"/>
        <w:gridCol w:w="1404"/>
        <w:gridCol w:w="1404"/>
      </w:tblGrid>
      <w:tr w:rsidR="003D1858" w:rsidRPr="0081736D" w:rsidTr="001B4501">
        <w:trPr>
          <w:trHeight w:val="274"/>
          <w:jc w:val="center"/>
        </w:trPr>
        <w:tc>
          <w:tcPr>
            <w:tcW w:w="89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STT</w:t>
            </w:r>
          </w:p>
        </w:tc>
        <w:tc>
          <w:tcPr>
            <w:tcW w:w="21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Môn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717E4" w:rsidRPr="000717E4" w:rsidRDefault="000717E4" w:rsidP="00117093">
            <w:pPr>
              <w:spacing w:after="0" w:line="276" w:lineRule="auto"/>
              <w:jc w:val="center"/>
              <w:rPr>
                <w:rFonts w:ascii="Times New Roman" w:eastAsia="Times New Roman" w:hAnsi="Times New Roman" w:cs="Times New Roman"/>
                <w:b/>
                <w:bCs/>
                <w:sz w:val="26"/>
                <w:szCs w:val="26"/>
              </w:rPr>
            </w:pPr>
            <w:r w:rsidRPr="000717E4">
              <w:rPr>
                <w:rFonts w:ascii="Times New Roman" w:eastAsia="Times New Roman" w:hAnsi="Times New Roman" w:cs="Times New Roman"/>
                <w:b/>
                <w:bCs/>
                <w:sz w:val="26"/>
                <w:szCs w:val="26"/>
              </w:rPr>
              <w:t>Khối 9</w:t>
            </w:r>
          </w:p>
        </w:tc>
      </w:tr>
      <w:tr w:rsidR="003D1858" w:rsidRPr="0081736D" w:rsidTr="001B4501">
        <w:trPr>
          <w:trHeight w:val="274"/>
          <w:jc w:val="center"/>
        </w:trPr>
        <w:tc>
          <w:tcPr>
            <w:tcW w:w="8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1</w:t>
            </w:r>
          </w:p>
        </w:tc>
        <w:tc>
          <w:tcPr>
            <w:tcW w:w="2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Toán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26</w:t>
            </w:r>
          </w:p>
        </w:tc>
      </w:tr>
      <w:tr w:rsidR="003D1858" w:rsidRPr="0081736D" w:rsidTr="001B4501">
        <w:trPr>
          <w:trHeight w:val="274"/>
          <w:jc w:val="center"/>
        </w:trPr>
        <w:tc>
          <w:tcPr>
            <w:tcW w:w="8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2</w:t>
            </w:r>
          </w:p>
        </w:tc>
        <w:tc>
          <w:tcPr>
            <w:tcW w:w="2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Tiếng Anh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r w:rsidRPr="000717E4">
              <w:rPr>
                <w:rFonts w:ascii="Times New Roman" w:eastAsia="Times New Roman" w:hAnsi="Times New Roman" w:cs="Times New Roman"/>
                <w:sz w:val="26"/>
                <w:szCs w:val="26"/>
              </w:rPr>
              <w:t>Tuần 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D1858" w:rsidRPr="000717E4" w:rsidRDefault="003D1858" w:rsidP="00117093">
            <w:pPr>
              <w:spacing w:after="0" w:line="276" w:lineRule="auto"/>
              <w:jc w:val="center"/>
              <w:rPr>
                <w:rFonts w:ascii="Times New Roman" w:eastAsia="Times New Roman" w:hAnsi="Times New Roman" w:cs="Times New Roman"/>
                <w:sz w:val="26"/>
                <w:szCs w:val="26"/>
              </w:rPr>
            </w:pPr>
          </w:p>
        </w:tc>
      </w:tr>
    </w:tbl>
    <w:p w:rsidR="00461EC0" w:rsidRPr="0081736D" w:rsidRDefault="00461EC0" w:rsidP="00117093">
      <w:pPr>
        <w:spacing w:after="0" w:line="276" w:lineRule="auto"/>
        <w:ind w:firstLine="720"/>
        <w:jc w:val="both"/>
        <w:rPr>
          <w:rFonts w:ascii="Times New Roman" w:eastAsia="Times New Roman" w:hAnsi="Times New Roman" w:cs="Times New Roman"/>
          <w:sz w:val="26"/>
          <w:szCs w:val="26"/>
        </w:rPr>
      </w:pPr>
    </w:p>
    <w:p w:rsidR="00095D13" w:rsidRPr="0081736D" w:rsidRDefault="00095D13"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lang w:val="vi-VN"/>
        </w:rPr>
        <w:t xml:space="preserve">4. Số lượng và điều kiện tổ chức </w:t>
      </w:r>
      <w:r w:rsidRPr="0081736D">
        <w:rPr>
          <w:rFonts w:ascii="Times New Roman" w:eastAsia="Times New Roman" w:hAnsi="Times New Roman" w:cs="Times New Roman"/>
          <w:b/>
          <w:i/>
          <w:sz w:val="26"/>
          <w:szCs w:val="26"/>
        </w:rPr>
        <w:t>kiểm tra</w:t>
      </w:r>
    </w:p>
    <w:p w:rsidR="00095D13" w:rsidRPr="0081736D" w:rsidRDefault="00415D7F"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lang w:val="vi-VN"/>
        </w:rPr>
        <w:t>a. Số liệu kỳ kiểm tra</w:t>
      </w:r>
    </w:p>
    <w:p w:rsidR="008F61C8" w:rsidRPr="0081736D" w:rsidRDefault="008F61C8" w:rsidP="00117093">
      <w:pPr>
        <w:spacing w:after="0" w:line="276" w:lineRule="auto"/>
        <w:ind w:left="720" w:firstLine="720"/>
        <w:jc w:val="both"/>
        <w:rPr>
          <w:rFonts w:ascii="Times New Roman" w:eastAsia="Times New Roman" w:hAnsi="Times New Roman" w:cs="Times New Roman"/>
          <w:sz w:val="26"/>
          <w:szCs w:val="26"/>
        </w:rPr>
      </w:pPr>
    </w:p>
    <w:tbl>
      <w:tblPr>
        <w:tblStyle w:val="TableGrid"/>
        <w:tblW w:w="0" w:type="auto"/>
        <w:jc w:val="center"/>
        <w:tblLook w:val="01E0" w:firstRow="1" w:lastRow="1" w:firstColumn="1" w:lastColumn="1" w:noHBand="0" w:noVBand="0"/>
      </w:tblPr>
      <w:tblGrid>
        <w:gridCol w:w="763"/>
        <w:gridCol w:w="816"/>
        <w:gridCol w:w="964"/>
        <w:gridCol w:w="1617"/>
        <w:gridCol w:w="1781"/>
      </w:tblGrid>
      <w:tr w:rsidR="001E073C" w:rsidRPr="0081736D" w:rsidTr="00C81058">
        <w:trPr>
          <w:tblHeader/>
          <w:jc w:val="center"/>
        </w:trPr>
        <w:tc>
          <w:tcPr>
            <w:tcW w:w="763" w:type="dxa"/>
            <w:vAlign w:val="center"/>
          </w:tcPr>
          <w:p w:rsidR="001E073C" w:rsidRPr="0081736D" w:rsidRDefault="001E073C" w:rsidP="00117093">
            <w:pPr>
              <w:spacing w:line="276" w:lineRule="auto"/>
              <w:jc w:val="center"/>
              <w:rPr>
                <w:b/>
                <w:sz w:val="26"/>
                <w:szCs w:val="26"/>
              </w:rPr>
            </w:pPr>
            <w:r w:rsidRPr="0081736D">
              <w:rPr>
                <w:b/>
                <w:sz w:val="26"/>
                <w:szCs w:val="26"/>
              </w:rPr>
              <w:t>STT</w:t>
            </w:r>
          </w:p>
        </w:tc>
        <w:tc>
          <w:tcPr>
            <w:tcW w:w="816" w:type="dxa"/>
            <w:vAlign w:val="center"/>
          </w:tcPr>
          <w:p w:rsidR="001E073C" w:rsidRPr="0081736D" w:rsidRDefault="001E073C" w:rsidP="00117093">
            <w:pPr>
              <w:spacing w:line="276" w:lineRule="auto"/>
              <w:jc w:val="center"/>
              <w:rPr>
                <w:b/>
                <w:sz w:val="26"/>
                <w:szCs w:val="26"/>
              </w:rPr>
            </w:pPr>
            <w:r w:rsidRPr="0081736D">
              <w:rPr>
                <w:b/>
                <w:sz w:val="26"/>
                <w:szCs w:val="26"/>
              </w:rPr>
              <w:t>Khối</w:t>
            </w:r>
          </w:p>
        </w:tc>
        <w:tc>
          <w:tcPr>
            <w:tcW w:w="964" w:type="dxa"/>
            <w:vAlign w:val="center"/>
          </w:tcPr>
          <w:p w:rsidR="001E073C" w:rsidRPr="0081736D" w:rsidRDefault="001E073C" w:rsidP="00117093">
            <w:pPr>
              <w:spacing w:line="276" w:lineRule="auto"/>
              <w:jc w:val="center"/>
              <w:rPr>
                <w:b/>
                <w:sz w:val="26"/>
                <w:szCs w:val="26"/>
              </w:rPr>
            </w:pPr>
            <w:r w:rsidRPr="0081736D">
              <w:rPr>
                <w:b/>
                <w:sz w:val="26"/>
                <w:szCs w:val="26"/>
              </w:rPr>
              <w:t>Số lớp</w:t>
            </w:r>
          </w:p>
        </w:tc>
        <w:tc>
          <w:tcPr>
            <w:tcW w:w="1617" w:type="dxa"/>
            <w:vAlign w:val="center"/>
          </w:tcPr>
          <w:p w:rsidR="001E073C" w:rsidRPr="0081736D" w:rsidRDefault="001E073C" w:rsidP="00117093">
            <w:pPr>
              <w:spacing w:line="276" w:lineRule="auto"/>
              <w:jc w:val="center"/>
              <w:rPr>
                <w:b/>
                <w:sz w:val="26"/>
                <w:szCs w:val="26"/>
              </w:rPr>
            </w:pPr>
            <w:r w:rsidRPr="0081736D">
              <w:rPr>
                <w:b/>
                <w:sz w:val="26"/>
                <w:szCs w:val="26"/>
              </w:rPr>
              <w:t>Số học sinh</w:t>
            </w:r>
          </w:p>
        </w:tc>
        <w:tc>
          <w:tcPr>
            <w:tcW w:w="1781" w:type="dxa"/>
            <w:vAlign w:val="center"/>
          </w:tcPr>
          <w:p w:rsidR="001E073C" w:rsidRPr="0081736D" w:rsidRDefault="001E073C" w:rsidP="00117093">
            <w:pPr>
              <w:spacing w:line="276" w:lineRule="auto"/>
              <w:jc w:val="center"/>
              <w:rPr>
                <w:b/>
                <w:sz w:val="26"/>
                <w:szCs w:val="26"/>
              </w:rPr>
            </w:pPr>
            <w:r w:rsidRPr="0081736D">
              <w:rPr>
                <w:b/>
                <w:sz w:val="26"/>
                <w:szCs w:val="26"/>
              </w:rPr>
              <w:t>Số phòng</w:t>
            </w:r>
          </w:p>
        </w:tc>
      </w:tr>
      <w:tr w:rsidR="001E073C" w:rsidRPr="0081736D" w:rsidTr="0082751A">
        <w:trPr>
          <w:jc w:val="center"/>
        </w:trPr>
        <w:tc>
          <w:tcPr>
            <w:tcW w:w="763" w:type="dxa"/>
            <w:vAlign w:val="center"/>
          </w:tcPr>
          <w:p w:rsidR="001E073C" w:rsidRPr="0081736D" w:rsidRDefault="001E073C" w:rsidP="00117093">
            <w:pPr>
              <w:spacing w:line="276" w:lineRule="auto"/>
              <w:jc w:val="center"/>
              <w:rPr>
                <w:sz w:val="26"/>
                <w:szCs w:val="26"/>
              </w:rPr>
            </w:pPr>
            <w:r w:rsidRPr="0081736D">
              <w:rPr>
                <w:sz w:val="26"/>
                <w:szCs w:val="26"/>
              </w:rPr>
              <w:t>1</w:t>
            </w:r>
          </w:p>
        </w:tc>
        <w:tc>
          <w:tcPr>
            <w:tcW w:w="816" w:type="dxa"/>
            <w:vAlign w:val="center"/>
          </w:tcPr>
          <w:p w:rsidR="001E073C" w:rsidRPr="0081736D" w:rsidRDefault="001E073C" w:rsidP="00117093">
            <w:pPr>
              <w:spacing w:line="276" w:lineRule="auto"/>
              <w:jc w:val="center"/>
              <w:rPr>
                <w:sz w:val="26"/>
                <w:szCs w:val="26"/>
              </w:rPr>
            </w:pPr>
            <w:r w:rsidRPr="0081736D">
              <w:rPr>
                <w:sz w:val="26"/>
                <w:szCs w:val="26"/>
              </w:rPr>
              <w:t>6</w:t>
            </w:r>
          </w:p>
        </w:tc>
        <w:tc>
          <w:tcPr>
            <w:tcW w:w="964" w:type="dxa"/>
            <w:vAlign w:val="center"/>
          </w:tcPr>
          <w:p w:rsidR="001E073C" w:rsidRPr="0081736D" w:rsidRDefault="001E073C" w:rsidP="00117093">
            <w:pPr>
              <w:spacing w:line="276" w:lineRule="auto"/>
              <w:jc w:val="center"/>
              <w:rPr>
                <w:sz w:val="26"/>
                <w:szCs w:val="26"/>
              </w:rPr>
            </w:pPr>
            <w:r w:rsidRPr="0081736D">
              <w:rPr>
                <w:sz w:val="26"/>
                <w:szCs w:val="26"/>
              </w:rPr>
              <w:t>10</w:t>
            </w:r>
          </w:p>
        </w:tc>
        <w:tc>
          <w:tcPr>
            <w:tcW w:w="1617" w:type="dxa"/>
            <w:vAlign w:val="center"/>
          </w:tcPr>
          <w:p w:rsidR="001E073C" w:rsidRPr="0081736D" w:rsidRDefault="003D1858" w:rsidP="00117093">
            <w:pPr>
              <w:spacing w:line="276" w:lineRule="auto"/>
              <w:jc w:val="center"/>
              <w:rPr>
                <w:bCs/>
                <w:color w:val="000000"/>
                <w:sz w:val="26"/>
                <w:szCs w:val="26"/>
              </w:rPr>
            </w:pPr>
            <w:r w:rsidRPr="0081736D">
              <w:rPr>
                <w:bCs/>
                <w:color w:val="000000"/>
                <w:sz w:val="26"/>
                <w:szCs w:val="26"/>
              </w:rPr>
              <w:t>438</w:t>
            </w:r>
          </w:p>
        </w:tc>
        <w:tc>
          <w:tcPr>
            <w:tcW w:w="1781" w:type="dxa"/>
            <w:vAlign w:val="center"/>
          </w:tcPr>
          <w:p w:rsidR="001E073C" w:rsidRPr="0081736D" w:rsidRDefault="001E073C" w:rsidP="00117093">
            <w:pPr>
              <w:spacing w:line="276" w:lineRule="auto"/>
              <w:jc w:val="center"/>
              <w:rPr>
                <w:sz w:val="26"/>
                <w:szCs w:val="26"/>
              </w:rPr>
            </w:pPr>
            <w:r w:rsidRPr="0081736D">
              <w:rPr>
                <w:sz w:val="26"/>
                <w:szCs w:val="26"/>
              </w:rPr>
              <w:t>10</w:t>
            </w:r>
          </w:p>
        </w:tc>
      </w:tr>
      <w:tr w:rsidR="001E073C" w:rsidRPr="0081736D" w:rsidTr="0082751A">
        <w:trPr>
          <w:jc w:val="center"/>
        </w:trPr>
        <w:tc>
          <w:tcPr>
            <w:tcW w:w="763" w:type="dxa"/>
            <w:vAlign w:val="center"/>
          </w:tcPr>
          <w:p w:rsidR="001E073C" w:rsidRPr="0081736D" w:rsidRDefault="001E073C" w:rsidP="00117093">
            <w:pPr>
              <w:spacing w:line="276" w:lineRule="auto"/>
              <w:jc w:val="center"/>
              <w:rPr>
                <w:sz w:val="26"/>
                <w:szCs w:val="26"/>
              </w:rPr>
            </w:pPr>
            <w:r w:rsidRPr="0081736D">
              <w:rPr>
                <w:sz w:val="26"/>
                <w:szCs w:val="26"/>
              </w:rPr>
              <w:t>2</w:t>
            </w:r>
          </w:p>
        </w:tc>
        <w:tc>
          <w:tcPr>
            <w:tcW w:w="816" w:type="dxa"/>
            <w:vAlign w:val="center"/>
          </w:tcPr>
          <w:p w:rsidR="001E073C" w:rsidRPr="0081736D" w:rsidRDefault="001E073C" w:rsidP="00117093">
            <w:pPr>
              <w:spacing w:line="276" w:lineRule="auto"/>
              <w:jc w:val="center"/>
              <w:rPr>
                <w:sz w:val="26"/>
                <w:szCs w:val="26"/>
              </w:rPr>
            </w:pPr>
            <w:r w:rsidRPr="0081736D">
              <w:rPr>
                <w:sz w:val="26"/>
                <w:szCs w:val="26"/>
              </w:rPr>
              <w:t>7</w:t>
            </w:r>
          </w:p>
        </w:tc>
        <w:tc>
          <w:tcPr>
            <w:tcW w:w="964" w:type="dxa"/>
            <w:vAlign w:val="center"/>
          </w:tcPr>
          <w:p w:rsidR="001E073C" w:rsidRPr="0081736D" w:rsidRDefault="001E073C" w:rsidP="00117093">
            <w:pPr>
              <w:spacing w:line="276" w:lineRule="auto"/>
              <w:jc w:val="center"/>
              <w:rPr>
                <w:sz w:val="26"/>
                <w:szCs w:val="26"/>
              </w:rPr>
            </w:pPr>
            <w:r w:rsidRPr="0081736D">
              <w:rPr>
                <w:sz w:val="26"/>
                <w:szCs w:val="26"/>
              </w:rPr>
              <w:t>11</w:t>
            </w:r>
          </w:p>
        </w:tc>
        <w:tc>
          <w:tcPr>
            <w:tcW w:w="1617" w:type="dxa"/>
            <w:vAlign w:val="center"/>
          </w:tcPr>
          <w:p w:rsidR="001E073C" w:rsidRPr="0081736D" w:rsidRDefault="003D1858" w:rsidP="00117093">
            <w:pPr>
              <w:spacing w:line="276" w:lineRule="auto"/>
              <w:jc w:val="center"/>
              <w:rPr>
                <w:bCs/>
                <w:color w:val="000000"/>
                <w:sz w:val="26"/>
                <w:szCs w:val="26"/>
              </w:rPr>
            </w:pPr>
            <w:r w:rsidRPr="0081736D">
              <w:rPr>
                <w:bCs/>
                <w:color w:val="000000"/>
                <w:sz w:val="26"/>
                <w:szCs w:val="26"/>
              </w:rPr>
              <w:t>479</w:t>
            </w:r>
          </w:p>
        </w:tc>
        <w:tc>
          <w:tcPr>
            <w:tcW w:w="1781" w:type="dxa"/>
            <w:vAlign w:val="center"/>
          </w:tcPr>
          <w:p w:rsidR="001E073C" w:rsidRPr="0081736D" w:rsidRDefault="001E073C" w:rsidP="00117093">
            <w:pPr>
              <w:spacing w:line="276" w:lineRule="auto"/>
              <w:jc w:val="center"/>
              <w:rPr>
                <w:sz w:val="26"/>
                <w:szCs w:val="26"/>
              </w:rPr>
            </w:pPr>
            <w:r w:rsidRPr="0081736D">
              <w:rPr>
                <w:sz w:val="26"/>
                <w:szCs w:val="26"/>
              </w:rPr>
              <w:t>11</w:t>
            </w:r>
          </w:p>
        </w:tc>
      </w:tr>
      <w:tr w:rsidR="001E073C" w:rsidRPr="0081736D" w:rsidTr="0082751A">
        <w:trPr>
          <w:jc w:val="center"/>
        </w:trPr>
        <w:tc>
          <w:tcPr>
            <w:tcW w:w="763" w:type="dxa"/>
            <w:vAlign w:val="center"/>
          </w:tcPr>
          <w:p w:rsidR="001E073C" w:rsidRPr="0081736D" w:rsidRDefault="001E073C" w:rsidP="00117093">
            <w:pPr>
              <w:spacing w:line="276" w:lineRule="auto"/>
              <w:jc w:val="center"/>
              <w:rPr>
                <w:sz w:val="26"/>
                <w:szCs w:val="26"/>
              </w:rPr>
            </w:pPr>
            <w:r w:rsidRPr="0081736D">
              <w:rPr>
                <w:sz w:val="26"/>
                <w:szCs w:val="26"/>
              </w:rPr>
              <w:t>3</w:t>
            </w:r>
          </w:p>
        </w:tc>
        <w:tc>
          <w:tcPr>
            <w:tcW w:w="816" w:type="dxa"/>
            <w:vAlign w:val="center"/>
          </w:tcPr>
          <w:p w:rsidR="001E073C" w:rsidRPr="0081736D" w:rsidRDefault="001E073C" w:rsidP="00117093">
            <w:pPr>
              <w:spacing w:line="276" w:lineRule="auto"/>
              <w:jc w:val="center"/>
              <w:rPr>
                <w:sz w:val="26"/>
                <w:szCs w:val="26"/>
              </w:rPr>
            </w:pPr>
            <w:r w:rsidRPr="0081736D">
              <w:rPr>
                <w:sz w:val="26"/>
                <w:szCs w:val="26"/>
              </w:rPr>
              <w:t>8</w:t>
            </w:r>
          </w:p>
        </w:tc>
        <w:tc>
          <w:tcPr>
            <w:tcW w:w="964" w:type="dxa"/>
            <w:vAlign w:val="center"/>
          </w:tcPr>
          <w:p w:rsidR="001E073C" w:rsidRPr="0081736D" w:rsidRDefault="001E073C" w:rsidP="00117093">
            <w:pPr>
              <w:spacing w:line="276" w:lineRule="auto"/>
              <w:jc w:val="center"/>
              <w:rPr>
                <w:sz w:val="26"/>
                <w:szCs w:val="26"/>
              </w:rPr>
            </w:pPr>
            <w:r w:rsidRPr="0081736D">
              <w:rPr>
                <w:sz w:val="26"/>
                <w:szCs w:val="26"/>
              </w:rPr>
              <w:t>9</w:t>
            </w:r>
          </w:p>
        </w:tc>
        <w:tc>
          <w:tcPr>
            <w:tcW w:w="1617" w:type="dxa"/>
            <w:vAlign w:val="center"/>
          </w:tcPr>
          <w:p w:rsidR="001E073C" w:rsidRPr="0081736D" w:rsidRDefault="003D1858" w:rsidP="00117093">
            <w:pPr>
              <w:tabs>
                <w:tab w:val="center" w:pos="6300"/>
              </w:tabs>
              <w:spacing w:line="276" w:lineRule="auto"/>
              <w:jc w:val="center"/>
              <w:rPr>
                <w:sz w:val="26"/>
                <w:szCs w:val="26"/>
              </w:rPr>
            </w:pPr>
            <w:r w:rsidRPr="0081736D">
              <w:rPr>
                <w:sz w:val="26"/>
                <w:szCs w:val="26"/>
              </w:rPr>
              <w:t>396</w:t>
            </w:r>
          </w:p>
        </w:tc>
        <w:tc>
          <w:tcPr>
            <w:tcW w:w="1781" w:type="dxa"/>
            <w:vAlign w:val="center"/>
          </w:tcPr>
          <w:p w:rsidR="001E073C" w:rsidRPr="0081736D" w:rsidRDefault="001E073C" w:rsidP="00117093">
            <w:pPr>
              <w:spacing w:line="276" w:lineRule="auto"/>
              <w:jc w:val="center"/>
              <w:rPr>
                <w:sz w:val="26"/>
                <w:szCs w:val="26"/>
              </w:rPr>
            </w:pPr>
            <w:r w:rsidRPr="0081736D">
              <w:rPr>
                <w:sz w:val="26"/>
                <w:szCs w:val="26"/>
              </w:rPr>
              <w:t>9</w:t>
            </w:r>
          </w:p>
        </w:tc>
      </w:tr>
      <w:tr w:rsidR="001E073C" w:rsidRPr="0081736D" w:rsidTr="0082751A">
        <w:trPr>
          <w:jc w:val="center"/>
        </w:trPr>
        <w:tc>
          <w:tcPr>
            <w:tcW w:w="763" w:type="dxa"/>
            <w:vAlign w:val="center"/>
          </w:tcPr>
          <w:p w:rsidR="001E073C" w:rsidRPr="0081736D" w:rsidRDefault="001E073C" w:rsidP="00117093">
            <w:pPr>
              <w:spacing w:line="276" w:lineRule="auto"/>
              <w:jc w:val="center"/>
              <w:rPr>
                <w:sz w:val="26"/>
                <w:szCs w:val="26"/>
              </w:rPr>
            </w:pPr>
            <w:r w:rsidRPr="0081736D">
              <w:rPr>
                <w:sz w:val="26"/>
                <w:szCs w:val="26"/>
              </w:rPr>
              <w:t>4</w:t>
            </w:r>
          </w:p>
        </w:tc>
        <w:tc>
          <w:tcPr>
            <w:tcW w:w="816" w:type="dxa"/>
            <w:vAlign w:val="center"/>
          </w:tcPr>
          <w:p w:rsidR="001E073C" w:rsidRPr="0081736D" w:rsidRDefault="001E073C" w:rsidP="00117093">
            <w:pPr>
              <w:spacing w:line="276" w:lineRule="auto"/>
              <w:jc w:val="center"/>
              <w:rPr>
                <w:sz w:val="26"/>
                <w:szCs w:val="26"/>
              </w:rPr>
            </w:pPr>
            <w:r w:rsidRPr="0081736D">
              <w:rPr>
                <w:sz w:val="26"/>
                <w:szCs w:val="26"/>
              </w:rPr>
              <w:t>9</w:t>
            </w:r>
          </w:p>
        </w:tc>
        <w:tc>
          <w:tcPr>
            <w:tcW w:w="964" w:type="dxa"/>
            <w:vAlign w:val="center"/>
          </w:tcPr>
          <w:p w:rsidR="001E073C" w:rsidRPr="0081736D" w:rsidRDefault="001E073C" w:rsidP="00117093">
            <w:pPr>
              <w:spacing w:line="276" w:lineRule="auto"/>
              <w:jc w:val="center"/>
              <w:rPr>
                <w:sz w:val="26"/>
                <w:szCs w:val="26"/>
              </w:rPr>
            </w:pPr>
            <w:r w:rsidRPr="0081736D">
              <w:rPr>
                <w:sz w:val="26"/>
                <w:szCs w:val="26"/>
              </w:rPr>
              <w:t>6</w:t>
            </w:r>
          </w:p>
        </w:tc>
        <w:tc>
          <w:tcPr>
            <w:tcW w:w="1617" w:type="dxa"/>
            <w:vAlign w:val="center"/>
          </w:tcPr>
          <w:p w:rsidR="001E073C" w:rsidRPr="0081736D" w:rsidRDefault="001E073C" w:rsidP="00117093">
            <w:pPr>
              <w:tabs>
                <w:tab w:val="center" w:pos="6300"/>
              </w:tabs>
              <w:spacing w:line="276" w:lineRule="auto"/>
              <w:jc w:val="center"/>
              <w:rPr>
                <w:sz w:val="26"/>
                <w:szCs w:val="26"/>
              </w:rPr>
            </w:pPr>
            <w:r w:rsidRPr="0081736D">
              <w:rPr>
                <w:sz w:val="26"/>
                <w:szCs w:val="26"/>
              </w:rPr>
              <w:t>259</w:t>
            </w:r>
          </w:p>
        </w:tc>
        <w:tc>
          <w:tcPr>
            <w:tcW w:w="1781" w:type="dxa"/>
            <w:vAlign w:val="center"/>
          </w:tcPr>
          <w:p w:rsidR="001E073C" w:rsidRPr="0081736D" w:rsidRDefault="001E073C" w:rsidP="00117093">
            <w:pPr>
              <w:spacing w:line="276" w:lineRule="auto"/>
              <w:jc w:val="center"/>
              <w:rPr>
                <w:sz w:val="26"/>
                <w:szCs w:val="26"/>
              </w:rPr>
            </w:pPr>
            <w:r w:rsidRPr="0081736D">
              <w:rPr>
                <w:sz w:val="26"/>
                <w:szCs w:val="26"/>
              </w:rPr>
              <w:t>6</w:t>
            </w:r>
          </w:p>
        </w:tc>
      </w:tr>
      <w:tr w:rsidR="001E073C" w:rsidRPr="0081736D" w:rsidTr="0082751A">
        <w:trPr>
          <w:jc w:val="center"/>
        </w:trPr>
        <w:tc>
          <w:tcPr>
            <w:tcW w:w="1579" w:type="dxa"/>
            <w:gridSpan w:val="2"/>
            <w:vAlign w:val="center"/>
          </w:tcPr>
          <w:p w:rsidR="001E073C" w:rsidRPr="0081736D" w:rsidRDefault="001E073C" w:rsidP="00117093">
            <w:pPr>
              <w:spacing w:line="276" w:lineRule="auto"/>
              <w:jc w:val="center"/>
              <w:rPr>
                <w:sz w:val="26"/>
                <w:szCs w:val="26"/>
              </w:rPr>
            </w:pPr>
            <w:r w:rsidRPr="0081736D">
              <w:rPr>
                <w:sz w:val="26"/>
                <w:szCs w:val="26"/>
              </w:rPr>
              <w:t>Cộng</w:t>
            </w:r>
          </w:p>
        </w:tc>
        <w:tc>
          <w:tcPr>
            <w:tcW w:w="964" w:type="dxa"/>
            <w:vAlign w:val="center"/>
          </w:tcPr>
          <w:p w:rsidR="001E073C" w:rsidRPr="0081736D" w:rsidRDefault="001E073C" w:rsidP="00117093">
            <w:pPr>
              <w:spacing w:line="276" w:lineRule="auto"/>
              <w:jc w:val="center"/>
              <w:rPr>
                <w:sz w:val="26"/>
                <w:szCs w:val="26"/>
              </w:rPr>
            </w:pPr>
            <w:r w:rsidRPr="0081736D">
              <w:rPr>
                <w:sz w:val="26"/>
                <w:szCs w:val="26"/>
              </w:rPr>
              <w:t>36</w:t>
            </w:r>
          </w:p>
        </w:tc>
        <w:tc>
          <w:tcPr>
            <w:tcW w:w="1617" w:type="dxa"/>
            <w:vAlign w:val="center"/>
          </w:tcPr>
          <w:p w:rsidR="001E073C" w:rsidRPr="0081736D" w:rsidRDefault="003D1858" w:rsidP="00117093">
            <w:pPr>
              <w:tabs>
                <w:tab w:val="center" w:pos="6300"/>
              </w:tabs>
              <w:spacing w:line="276" w:lineRule="auto"/>
              <w:jc w:val="center"/>
              <w:rPr>
                <w:sz w:val="26"/>
                <w:szCs w:val="26"/>
              </w:rPr>
            </w:pPr>
            <w:r w:rsidRPr="0081736D">
              <w:rPr>
                <w:sz w:val="26"/>
                <w:szCs w:val="26"/>
              </w:rPr>
              <w:t>1572</w:t>
            </w:r>
          </w:p>
        </w:tc>
        <w:tc>
          <w:tcPr>
            <w:tcW w:w="1781" w:type="dxa"/>
          </w:tcPr>
          <w:p w:rsidR="001E073C" w:rsidRPr="0081736D" w:rsidRDefault="003D1858" w:rsidP="00117093">
            <w:pPr>
              <w:tabs>
                <w:tab w:val="center" w:pos="6300"/>
              </w:tabs>
              <w:spacing w:line="276" w:lineRule="auto"/>
              <w:jc w:val="center"/>
              <w:rPr>
                <w:sz w:val="26"/>
                <w:szCs w:val="26"/>
              </w:rPr>
            </w:pPr>
            <w:r w:rsidRPr="0081736D">
              <w:rPr>
                <w:sz w:val="26"/>
                <w:szCs w:val="26"/>
              </w:rPr>
              <w:t>36</w:t>
            </w:r>
          </w:p>
        </w:tc>
      </w:tr>
    </w:tbl>
    <w:p w:rsidR="008F61C8" w:rsidRPr="0081736D" w:rsidRDefault="008F61C8" w:rsidP="00117093">
      <w:pPr>
        <w:spacing w:after="0" w:line="276" w:lineRule="auto"/>
        <w:ind w:left="720" w:firstLine="720"/>
        <w:jc w:val="both"/>
        <w:rPr>
          <w:rFonts w:ascii="Times New Roman" w:eastAsia="Times New Roman" w:hAnsi="Times New Roman" w:cs="Times New Roman"/>
          <w:sz w:val="26"/>
          <w:szCs w:val="26"/>
        </w:rPr>
      </w:pPr>
    </w:p>
    <w:p w:rsidR="00095D13" w:rsidRPr="0081736D" w:rsidRDefault="00095D13" w:rsidP="00117093">
      <w:pPr>
        <w:spacing w:after="0" w:line="276" w:lineRule="auto"/>
        <w:ind w:left="720" w:firstLine="720"/>
        <w:jc w:val="both"/>
        <w:rPr>
          <w:rFonts w:ascii="Times New Roman" w:eastAsia="Times New Roman" w:hAnsi="Times New Roman" w:cs="Times New Roman"/>
          <w:sz w:val="26"/>
          <w:szCs w:val="26"/>
          <w:lang w:val="vi-VN"/>
        </w:rPr>
      </w:pPr>
      <w:r w:rsidRPr="0081736D">
        <w:rPr>
          <w:rFonts w:ascii="Times New Roman" w:eastAsia="Times New Roman" w:hAnsi="Times New Roman" w:cs="Times New Roman"/>
          <w:sz w:val="26"/>
          <w:szCs w:val="26"/>
        </w:rPr>
        <w:t>b. Cô</w:t>
      </w:r>
      <w:r w:rsidR="00415D7F" w:rsidRPr="0081736D">
        <w:rPr>
          <w:rFonts w:ascii="Times New Roman" w:eastAsia="Times New Roman" w:hAnsi="Times New Roman" w:cs="Times New Roman"/>
          <w:sz w:val="26"/>
          <w:szCs w:val="26"/>
        </w:rPr>
        <w:t>ng tác chuẩn bị cho kỳ kiểm tra</w:t>
      </w:r>
    </w:p>
    <w:p w:rsidR="00095D13" w:rsidRPr="0081736D" w:rsidRDefault="00095D13" w:rsidP="00117093">
      <w:pPr>
        <w:spacing w:after="0" w:line="276" w:lineRule="auto"/>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lang w:val="vi-VN"/>
        </w:rPr>
        <w:t xml:space="preserve"> </w:t>
      </w:r>
      <w:r w:rsidRPr="0081736D">
        <w:rPr>
          <w:rFonts w:ascii="Times New Roman" w:eastAsia="Times New Roman" w:hAnsi="Times New Roman" w:cs="Times New Roman"/>
          <w:sz w:val="26"/>
          <w:szCs w:val="26"/>
          <w:lang w:val="vi-VN"/>
        </w:rPr>
        <w:tab/>
      </w:r>
      <w:r w:rsidRPr="0081736D">
        <w:rPr>
          <w:rFonts w:ascii="Times New Roman" w:eastAsia="Times New Roman" w:hAnsi="Times New Roman" w:cs="Times New Roman"/>
          <w:sz w:val="26"/>
          <w:szCs w:val="26"/>
        </w:rPr>
        <w:tab/>
      </w:r>
      <w:r w:rsidR="00461EC0" w:rsidRPr="0081736D">
        <w:rPr>
          <w:rFonts w:ascii="Times New Roman" w:eastAsia="Times New Roman" w:hAnsi="Times New Roman" w:cs="Times New Roman"/>
          <w:sz w:val="26"/>
          <w:szCs w:val="26"/>
        </w:rPr>
        <w:t>- Giáo viên và học sinh t</w:t>
      </w:r>
      <w:r w:rsidRPr="0081736D">
        <w:rPr>
          <w:rFonts w:ascii="Times New Roman" w:eastAsia="Times New Roman" w:hAnsi="Times New Roman" w:cs="Times New Roman"/>
          <w:sz w:val="26"/>
          <w:szCs w:val="26"/>
          <w:lang w:val="vi-VN"/>
        </w:rPr>
        <w:t xml:space="preserve">hực hiện </w:t>
      </w:r>
      <w:r w:rsidRPr="0081736D">
        <w:rPr>
          <w:rFonts w:ascii="Times New Roman" w:eastAsia="Times New Roman" w:hAnsi="Times New Roman" w:cs="Times New Roman"/>
          <w:sz w:val="26"/>
          <w:szCs w:val="26"/>
        </w:rPr>
        <w:t xml:space="preserve">nghiêm túc theo kế hoạch </w:t>
      </w:r>
      <w:r w:rsidR="00461EC0" w:rsidRPr="0081736D">
        <w:rPr>
          <w:rFonts w:ascii="Times New Roman" w:eastAsia="Times New Roman" w:hAnsi="Times New Roman" w:cs="Times New Roman"/>
          <w:sz w:val="26"/>
          <w:szCs w:val="26"/>
        </w:rPr>
        <w:t>kiểm tra của trường</w:t>
      </w:r>
      <w:r w:rsidRPr="0081736D">
        <w:rPr>
          <w:rFonts w:ascii="Times New Roman" w:eastAsia="Times New Roman" w:hAnsi="Times New Roman" w:cs="Times New Roman"/>
          <w:sz w:val="26"/>
          <w:szCs w:val="26"/>
        </w:rPr>
        <w:t xml:space="preserve">. </w:t>
      </w:r>
    </w:p>
    <w:p w:rsidR="00461EC0" w:rsidRPr="0081736D" w:rsidRDefault="00461EC0"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Học sinh chuẩn bị giấy làm bài kiểm tra.</w:t>
      </w:r>
    </w:p>
    <w:p w:rsidR="0054680C" w:rsidRPr="0081736D" w:rsidRDefault="0054680C" w:rsidP="00117093">
      <w:pPr>
        <w:spacing w:after="0" w:line="276" w:lineRule="auto"/>
        <w:ind w:firstLine="144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Các phòng học được sử dụng để tổ chức kiểm tra đảm bảo đủ bàn ghế cho học sinh. Đề kiểm tra thực hiện bảo mật.</w:t>
      </w:r>
    </w:p>
    <w:p w:rsidR="00095D13" w:rsidRPr="0081736D" w:rsidRDefault="00095D13"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xml:space="preserve">c. Phòng </w:t>
      </w:r>
      <w:r w:rsidR="00E70370" w:rsidRPr="0081736D">
        <w:rPr>
          <w:rFonts w:ascii="Times New Roman" w:eastAsia="Times New Roman" w:hAnsi="Times New Roman" w:cs="Times New Roman"/>
          <w:sz w:val="26"/>
          <w:szCs w:val="26"/>
        </w:rPr>
        <w:t>kiểm tra</w:t>
      </w:r>
    </w:p>
    <w:p w:rsidR="00095D13" w:rsidRPr="0081736D" w:rsidRDefault="00095D13" w:rsidP="00117093">
      <w:pPr>
        <w:spacing w:after="0" w:line="276" w:lineRule="auto"/>
        <w:ind w:left="720"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 xml:space="preserve">Học sinh </w:t>
      </w:r>
      <w:r w:rsidR="00E70370" w:rsidRPr="0081736D">
        <w:rPr>
          <w:rFonts w:ascii="Times New Roman" w:eastAsia="Times New Roman" w:hAnsi="Times New Roman" w:cs="Times New Roman"/>
          <w:sz w:val="26"/>
          <w:szCs w:val="26"/>
        </w:rPr>
        <w:t>kiểm tra</w:t>
      </w:r>
      <w:r w:rsidRPr="0081736D">
        <w:rPr>
          <w:rFonts w:ascii="Times New Roman" w:eastAsia="Times New Roman" w:hAnsi="Times New Roman" w:cs="Times New Roman"/>
          <w:sz w:val="26"/>
          <w:szCs w:val="26"/>
        </w:rPr>
        <w:t xml:space="preserve"> tại phòng học của lớp mình.</w:t>
      </w:r>
    </w:p>
    <w:p w:rsidR="006A2338" w:rsidRPr="0081736D" w:rsidRDefault="006A2338" w:rsidP="00117093">
      <w:pPr>
        <w:spacing w:after="0" w:line="276" w:lineRule="auto"/>
        <w:ind w:firstLine="720"/>
        <w:jc w:val="both"/>
        <w:rPr>
          <w:rFonts w:ascii="Times New Roman" w:eastAsia="Times New Roman" w:hAnsi="Times New Roman" w:cs="Times New Roman"/>
          <w:b/>
          <w:i/>
          <w:sz w:val="26"/>
          <w:szCs w:val="26"/>
        </w:rPr>
      </w:pPr>
      <w:r w:rsidRPr="0081736D">
        <w:rPr>
          <w:rFonts w:ascii="Times New Roman" w:eastAsia="Times New Roman" w:hAnsi="Times New Roman" w:cs="Times New Roman"/>
          <w:b/>
          <w:i/>
          <w:sz w:val="26"/>
          <w:szCs w:val="26"/>
        </w:rPr>
        <w:t>5. Phân công coi kiểm tra</w:t>
      </w:r>
    </w:p>
    <w:p w:rsidR="006A2338" w:rsidRPr="0081736D" w:rsidRDefault="006A2338" w:rsidP="00117093">
      <w:pPr>
        <w:spacing w:after="0" w:line="276" w:lineRule="auto"/>
        <w:ind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Giáo viên thực hiện công tác coi kiểm tra học sinh</w:t>
      </w:r>
      <w:r w:rsidR="000010B9" w:rsidRPr="0081736D">
        <w:rPr>
          <w:rFonts w:ascii="Times New Roman" w:eastAsia="Times New Roman" w:hAnsi="Times New Roman" w:cs="Times New Roman"/>
          <w:sz w:val="26"/>
          <w:szCs w:val="26"/>
        </w:rPr>
        <w:t xml:space="preserve"> lớp mình </w:t>
      </w:r>
      <w:r w:rsidR="004E5EA4" w:rsidRPr="0081736D">
        <w:rPr>
          <w:rFonts w:ascii="Times New Roman" w:eastAsia="Times New Roman" w:hAnsi="Times New Roman" w:cs="Times New Roman"/>
          <w:sz w:val="26"/>
          <w:szCs w:val="26"/>
        </w:rPr>
        <w:t>phụ trách, riêng môn Toán và Tiếng Anh thực hiện kiểm tra tập trung</w:t>
      </w:r>
      <w:r w:rsidRPr="0081736D">
        <w:rPr>
          <w:rFonts w:ascii="Times New Roman" w:eastAsia="Times New Roman" w:hAnsi="Times New Roman" w:cs="Times New Roman"/>
          <w:sz w:val="26"/>
          <w:szCs w:val="26"/>
        </w:rPr>
        <w:t xml:space="preserve"> theo</w:t>
      </w:r>
      <w:r w:rsidR="004E5EA4" w:rsidRPr="0081736D">
        <w:rPr>
          <w:rFonts w:ascii="Times New Roman" w:eastAsia="Times New Roman" w:hAnsi="Times New Roman" w:cs="Times New Roman"/>
          <w:sz w:val="26"/>
          <w:szCs w:val="26"/>
        </w:rPr>
        <w:t xml:space="preserve"> kế hoạch và</w:t>
      </w:r>
      <w:r w:rsidRPr="0081736D">
        <w:rPr>
          <w:rFonts w:ascii="Times New Roman" w:eastAsia="Times New Roman" w:hAnsi="Times New Roman" w:cs="Times New Roman"/>
          <w:sz w:val="26"/>
          <w:szCs w:val="26"/>
        </w:rPr>
        <w:t xml:space="preserve"> sự phân công của Ban giám hiệu.</w:t>
      </w:r>
    </w:p>
    <w:p w:rsidR="006A2338" w:rsidRPr="0081736D" w:rsidRDefault="006A2338" w:rsidP="00117093">
      <w:pPr>
        <w:spacing w:after="0" w:line="276" w:lineRule="auto"/>
        <w:ind w:firstLine="720"/>
        <w:jc w:val="both"/>
        <w:rPr>
          <w:rFonts w:ascii="Times New Roman" w:eastAsia="Times New Roman" w:hAnsi="Times New Roman" w:cs="Times New Roman"/>
          <w:b/>
          <w:sz w:val="26"/>
          <w:szCs w:val="26"/>
          <w:lang w:val="vi-VN"/>
        </w:rPr>
      </w:pPr>
      <w:r w:rsidRPr="0081736D">
        <w:rPr>
          <w:rFonts w:ascii="Times New Roman" w:eastAsia="Times New Roman" w:hAnsi="Times New Roman" w:cs="Times New Roman"/>
          <w:b/>
          <w:i/>
          <w:sz w:val="26"/>
          <w:szCs w:val="26"/>
        </w:rPr>
        <w:t>6. Chấm bài kiểm tra</w:t>
      </w:r>
    </w:p>
    <w:p w:rsidR="006A2338" w:rsidRPr="0081736D" w:rsidRDefault="006A2338" w:rsidP="00117093">
      <w:pPr>
        <w:spacing w:after="0" w:line="276" w:lineRule="auto"/>
        <w:ind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Giáo viên</w:t>
      </w:r>
      <w:r w:rsidR="004E5EA4" w:rsidRPr="0081736D">
        <w:rPr>
          <w:rFonts w:ascii="Times New Roman" w:eastAsia="Times New Roman" w:hAnsi="Times New Roman" w:cs="Times New Roman"/>
          <w:sz w:val="26"/>
          <w:szCs w:val="26"/>
        </w:rPr>
        <w:t xml:space="preserve"> thực hiện</w:t>
      </w:r>
      <w:r w:rsidRPr="0081736D">
        <w:rPr>
          <w:rFonts w:ascii="Times New Roman" w:eastAsia="Times New Roman" w:hAnsi="Times New Roman" w:cs="Times New Roman"/>
          <w:sz w:val="26"/>
          <w:szCs w:val="26"/>
        </w:rPr>
        <w:t xml:space="preserve"> chấm bài kiểm tra</w:t>
      </w:r>
      <w:r w:rsidR="004E5EA4" w:rsidRPr="0081736D">
        <w:rPr>
          <w:rFonts w:ascii="Times New Roman" w:eastAsia="Times New Roman" w:hAnsi="Times New Roman" w:cs="Times New Roman"/>
          <w:sz w:val="26"/>
          <w:szCs w:val="26"/>
        </w:rPr>
        <w:t xml:space="preserve"> và cập nhật lên hệ thống qlgd kịp thời.</w:t>
      </w:r>
    </w:p>
    <w:p w:rsidR="006A2338" w:rsidRPr="0081736D" w:rsidRDefault="006A2338" w:rsidP="00117093">
      <w:pPr>
        <w:spacing w:after="0" w:line="276" w:lineRule="auto"/>
        <w:ind w:firstLine="720"/>
        <w:jc w:val="both"/>
        <w:rPr>
          <w:rFonts w:ascii="Times New Roman" w:eastAsia="Times New Roman" w:hAnsi="Times New Roman" w:cs="Times New Roman"/>
          <w:b/>
          <w:sz w:val="26"/>
          <w:szCs w:val="26"/>
          <w:lang w:val="vi-VN"/>
        </w:rPr>
      </w:pPr>
      <w:r w:rsidRPr="0081736D">
        <w:rPr>
          <w:rFonts w:ascii="Times New Roman" w:eastAsia="Times New Roman" w:hAnsi="Times New Roman" w:cs="Times New Roman"/>
          <w:b/>
          <w:i/>
          <w:sz w:val="26"/>
          <w:szCs w:val="26"/>
        </w:rPr>
        <w:t>7. Lưu bài kiểm tra</w:t>
      </w:r>
    </w:p>
    <w:p w:rsidR="00095D13" w:rsidRPr="0081736D" w:rsidRDefault="00095D13" w:rsidP="00117093">
      <w:pPr>
        <w:spacing w:after="0" w:line="276" w:lineRule="auto"/>
        <w:ind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lastRenderedPageBreak/>
        <w:t>Bài</w:t>
      </w:r>
      <w:r w:rsidRPr="0081736D">
        <w:rPr>
          <w:rFonts w:ascii="Times New Roman" w:eastAsia="Times New Roman" w:hAnsi="Times New Roman" w:cs="Times New Roman"/>
          <w:sz w:val="26"/>
          <w:szCs w:val="26"/>
          <w:lang w:val="vi-VN"/>
        </w:rPr>
        <w:t xml:space="preserve"> </w:t>
      </w:r>
      <w:r w:rsidRPr="0081736D">
        <w:rPr>
          <w:rFonts w:ascii="Times New Roman" w:eastAsia="Times New Roman" w:hAnsi="Times New Roman" w:cs="Times New Roman"/>
          <w:sz w:val="26"/>
          <w:szCs w:val="26"/>
        </w:rPr>
        <w:t xml:space="preserve">kiểm tra sau khi chấm xong, </w:t>
      </w:r>
      <w:r w:rsidR="00384E10" w:rsidRPr="0081736D">
        <w:rPr>
          <w:rFonts w:ascii="Times New Roman" w:eastAsia="Times New Roman" w:hAnsi="Times New Roman" w:cs="Times New Roman"/>
          <w:sz w:val="26"/>
          <w:szCs w:val="26"/>
        </w:rPr>
        <w:t xml:space="preserve">giáo viên gửi lại </w:t>
      </w:r>
      <w:r w:rsidR="00067E49" w:rsidRPr="0081736D">
        <w:rPr>
          <w:rFonts w:ascii="Times New Roman" w:eastAsia="Times New Roman" w:hAnsi="Times New Roman" w:cs="Times New Roman"/>
          <w:sz w:val="26"/>
          <w:szCs w:val="26"/>
        </w:rPr>
        <w:t>cho học sinh</w:t>
      </w:r>
      <w:r w:rsidR="00384E10" w:rsidRPr="0081736D">
        <w:rPr>
          <w:rFonts w:ascii="Times New Roman" w:eastAsia="Times New Roman" w:hAnsi="Times New Roman" w:cs="Times New Roman"/>
          <w:sz w:val="26"/>
          <w:szCs w:val="26"/>
        </w:rPr>
        <w:t xml:space="preserve"> lưu trữ.</w:t>
      </w:r>
    </w:p>
    <w:p w:rsidR="00095D13" w:rsidRPr="0081736D" w:rsidRDefault="00095D13" w:rsidP="00117093">
      <w:pPr>
        <w:spacing w:after="0" w:line="276" w:lineRule="auto"/>
        <w:jc w:val="both"/>
        <w:rPr>
          <w:rFonts w:ascii="Times New Roman" w:eastAsia="Times New Roman" w:hAnsi="Times New Roman" w:cs="Times New Roman"/>
          <w:b/>
          <w:sz w:val="26"/>
          <w:szCs w:val="26"/>
        </w:rPr>
      </w:pPr>
      <w:r w:rsidRPr="0081736D">
        <w:rPr>
          <w:rFonts w:ascii="Times New Roman" w:eastAsia="Times New Roman" w:hAnsi="Times New Roman" w:cs="Times New Roman"/>
          <w:b/>
          <w:sz w:val="26"/>
          <w:szCs w:val="26"/>
        </w:rPr>
        <w:t>III. Tổ chức thực hiện</w:t>
      </w:r>
    </w:p>
    <w:p w:rsidR="004E1F34" w:rsidRPr="0081736D" w:rsidRDefault="004E1F34" w:rsidP="00117093">
      <w:pPr>
        <w:spacing w:after="0" w:line="276" w:lineRule="auto"/>
        <w:ind w:firstLine="720"/>
        <w:jc w:val="both"/>
        <w:rPr>
          <w:rFonts w:ascii="Times New Roman" w:eastAsia="Times New Roman" w:hAnsi="Times New Roman" w:cs="Times New Roman"/>
          <w:sz w:val="26"/>
          <w:szCs w:val="26"/>
        </w:rPr>
      </w:pPr>
      <w:r w:rsidRPr="0081736D">
        <w:rPr>
          <w:rFonts w:ascii="Times New Roman" w:eastAsia="Times New Roman" w:hAnsi="Times New Roman" w:cs="Times New Roman"/>
          <w:sz w:val="26"/>
          <w:szCs w:val="26"/>
        </w:rPr>
        <w:t>Kế hoạch được triển khai trong toàn thể giáo viên, tùy theo nhiệm vụ, tất cả CB - GV cùng thực hiện nghiêm túc để đạt được kết quả tốt nhất./.</w:t>
      </w:r>
    </w:p>
    <w:p w:rsidR="009A1E69" w:rsidRPr="0081736D" w:rsidRDefault="009A1E69" w:rsidP="00117093">
      <w:pPr>
        <w:spacing w:after="0" w:line="276" w:lineRule="auto"/>
        <w:ind w:firstLine="720"/>
        <w:jc w:val="right"/>
        <w:rPr>
          <w:rFonts w:ascii="Times New Roman" w:eastAsia="Times New Roman" w:hAnsi="Times New Roman" w:cs="Times New Roman"/>
          <w:sz w:val="26"/>
          <w:szCs w:val="26"/>
        </w:rPr>
      </w:pPr>
      <w:r w:rsidRPr="0081736D">
        <w:rPr>
          <w:rFonts w:ascii="Times New Roman" w:eastAsia="Times New Roman" w:hAnsi="Times New Roman" w:cs="Times New Roman"/>
          <w:color w:val="000000" w:themeColor="text1"/>
          <w:sz w:val="26"/>
          <w:szCs w:val="26"/>
        </w:rPr>
        <w:t xml:space="preserve">Long Trạch, ngày </w:t>
      </w:r>
      <w:r w:rsidR="00092108" w:rsidRPr="0081736D">
        <w:rPr>
          <w:rFonts w:ascii="Times New Roman" w:eastAsia="Times New Roman" w:hAnsi="Times New Roman" w:cs="Times New Roman"/>
          <w:color w:val="000000" w:themeColor="text1"/>
          <w:sz w:val="26"/>
          <w:szCs w:val="26"/>
        </w:rPr>
        <w:t>24 tháng 0</w:t>
      </w:r>
      <w:r w:rsidRPr="0081736D">
        <w:rPr>
          <w:rFonts w:ascii="Times New Roman" w:eastAsia="Times New Roman" w:hAnsi="Times New Roman" w:cs="Times New Roman"/>
          <w:color w:val="000000" w:themeColor="text1"/>
          <w:sz w:val="26"/>
          <w:szCs w:val="26"/>
        </w:rPr>
        <w:t>2 năm 202</w:t>
      </w:r>
      <w:r w:rsidR="00092108" w:rsidRPr="0081736D">
        <w:rPr>
          <w:rFonts w:ascii="Times New Roman" w:eastAsia="Times New Roman" w:hAnsi="Times New Roman" w:cs="Times New Roman"/>
          <w:color w:val="000000" w:themeColor="text1"/>
          <w:sz w:val="26"/>
          <w:szCs w:val="26"/>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957"/>
        <w:gridCol w:w="3096"/>
      </w:tblGrid>
      <w:tr w:rsidR="00095D13" w:rsidRPr="0081736D" w:rsidTr="0082751A">
        <w:tc>
          <w:tcPr>
            <w:tcW w:w="2235" w:type="dxa"/>
          </w:tcPr>
          <w:p w:rsidR="00095D13" w:rsidRPr="0081736D" w:rsidRDefault="00095D13" w:rsidP="00117093">
            <w:pPr>
              <w:spacing w:line="276" w:lineRule="auto"/>
              <w:ind w:right="175"/>
              <w:jc w:val="center"/>
              <w:rPr>
                <w:b/>
                <w:color w:val="000000"/>
                <w:sz w:val="26"/>
                <w:szCs w:val="26"/>
              </w:rPr>
            </w:pPr>
            <w:r w:rsidRPr="0081736D">
              <w:rPr>
                <w:b/>
                <w:color w:val="000000"/>
                <w:sz w:val="26"/>
                <w:szCs w:val="26"/>
              </w:rPr>
              <w:t>Nơi nhận</w:t>
            </w:r>
          </w:p>
        </w:tc>
        <w:tc>
          <w:tcPr>
            <w:tcW w:w="3957" w:type="dxa"/>
          </w:tcPr>
          <w:p w:rsidR="00095D13" w:rsidRPr="0081736D" w:rsidRDefault="00095D13" w:rsidP="00117093">
            <w:pPr>
              <w:spacing w:line="276" w:lineRule="auto"/>
              <w:jc w:val="center"/>
              <w:rPr>
                <w:b/>
                <w:color w:val="000000"/>
                <w:sz w:val="26"/>
                <w:szCs w:val="26"/>
              </w:rPr>
            </w:pPr>
          </w:p>
        </w:tc>
        <w:tc>
          <w:tcPr>
            <w:tcW w:w="3096" w:type="dxa"/>
          </w:tcPr>
          <w:p w:rsidR="00095D13" w:rsidRPr="0081736D" w:rsidRDefault="00156816" w:rsidP="00117093">
            <w:pPr>
              <w:spacing w:line="276" w:lineRule="auto"/>
              <w:rPr>
                <w:b/>
                <w:color w:val="000000"/>
                <w:sz w:val="26"/>
                <w:szCs w:val="26"/>
              </w:rPr>
            </w:pPr>
            <w:r w:rsidRPr="0081736D">
              <w:rPr>
                <w:b/>
                <w:color w:val="000000"/>
                <w:sz w:val="26"/>
                <w:szCs w:val="26"/>
              </w:rPr>
              <w:t xml:space="preserve"> KT. </w:t>
            </w:r>
            <w:r w:rsidR="00095D13" w:rsidRPr="0081736D">
              <w:rPr>
                <w:b/>
                <w:color w:val="000000"/>
                <w:sz w:val="26"/>
                <w:szCs w:val="26"/>
              </w:rPr>
              <w:t>HIỆU TRƯỞNG</w:t>
            </w:r>
          </w:p>
        </w:tc>
      </w:tr>
      <w:tr w:rsidR="00095D13" w:rsidRPr="0081736D" w:rsidTr="0082751A">
        <w:tc>
          <w:tcPr>
            <w:tcW w:w="2235" w:type="dxa"/>
          </w:tcPr>
          <w:p w:rsidR="00023F90" w:rsidRPr="0081736D" w:rsidRDefault="00A66361" w:rsidP="00117093">
            <w:pPr>
              <w:spacing w:line="276" w:lineRule="auto"/>
              <w:ind w:right="175"/>
              <w:jc w:val="both"/>
              <w:rPr>
                <w:color w:val="000000"/>
                <w:sz w:val="26"/>
                <w:szCs w:val="26"/>
              </w:rPr>
            </w:pPr>
            <w:r w:rsidRPr="0081736D">
              <w:rPr>
                <w:color w:val="000000"/>
                <w:sz w:val="26"/>
                <w:szCs w:val="26"/>
              </w:rPr>
              <w:t xml:space="preserve">      </w:t>
            </w:r>
            <w:r w:rsidR="00095D13" w:rsidRPr="0081736D">
              <w:rPr>
                <w:color w:val="000000"/>
                <w:sz w:val="26"/>
                <w:szCs w:val="26"/>
              </w:rPr>
              <w:t xml:space="preserve">- </w:t>
            </w:r>
            <w:r w:rsidR="00023F90" w:rsidRPr="0081736D">
              <w:rPr>
                <w:color w:val="000000"/>
                <w:sz w:val="26"/>
                <w:szCs w:val="26"/>
              </w:rPr>
              <w:t>BGH;</w:t>
            </w:r>
          </w:p>
          <w:p w:rsidR="00095D13" w:rsidRPr="0081736D" w:rsidRDefault="00023F90" w:rsidP="00117093">
            <w:pPr>
              <w:spacing w:line="276" w:lineRule="auto"/>
              <w:ind w:right="175"/>
              <w:jc w:val="both"/>
              <w:rPr>
                <w:color w:val="000000"/>
                <w:sz w:val="26"/>
                <w:szCs w:val="26"/>
              </w:rPr>
            </w:pPr>
            <w:r w:rsidRPr="0081736D">
              <w:rPr>
                <w:color w:val="000000"/>
                <w:sz w:val="26"/>
                <w:szCs w:val="26"/>
              </w:rPr>
              <w:t xml:space="preserve">      - </w:t>
            </w:r>
            <w:r w:rsidR="00095D13" w:rsidRPr="0081736D">
              <w:rPr>
                <w:color w:val="000000"/>
                <w:sz w:val="26"/>
                <w:szCs w:val="26"/>
              </w:rPr>
              <w:t>TTCM</w:t>
            </w:r>
            <w:r w:rsidR="00B03DE1" w:rsidRPr="0081736D">
              <w:rPr>
                <w:color w:val="000000"/>
                <w:sz w:val="26"/>
                <w:szCs w:val="26"/>
              </w:rPr>
              <w:t>, GV</w:t>
            </w:r>
            <w:r w:rsidR="00095D13" w:rsidRPr="0081736D">
              <w:rPr>
                <w:color w:val="000000"/>
                <w:sz w:val="26"/>
                <w:szCs w:val="26"/>
              </w:rPr>
              <w:t>;</w:t>
            </w:r>
          </w:p>
        </w:tc>
        <w:tc>
          <w:tcPr>
            <w:tcW w:w="3957" w:type="dxa"/>
          </w:tcPr>
          <w:p w:rsidR="00095D13" w:rsidRPr="0081736D" w:rsidRDefault="00095D13" w:rsidP="00117093">
            <w:pPr>
              <w:spacing w:line="276" w:lineRule="auto"/>
              <w:jc w:val="both"/>
              <w:rPr>
                <w:color w:val="000000"/>
                <w:sz w:val="26"/>
                <w:szCs w:val="26"/>
              </w:rPr>
            </w:pPr>
          </w:p>
        </w:tc>
        <w:tc>
          <w:tcPr>
            <w:tcW w:w="3096" w:type="dxa"/>
          </w:tcPr>
          <w:p w:rsidR="00095D13" w:rsidRPr="0081736D" w:rsidRDefault="00156816" w:rsidP="00117093">
            <w:pPr>
              <w:spacing w:line="276" w:lineRule="auto"/>
              <w:jc w:val="both"/>
              <w:rPr>
                <w:color w:val="000000"/>
                <w:sz w:val="26"/>
                <w:szCs w:val="26"/>
              </w:rPr>
            </w:pPr>
            <w:r w:rsidRPr="0081736D">
              <w:rPr>
                <w:b/>
                <w:color w:val="000000"/>
                <w:sz w:val="26"/>
                <w:szCs w:val="26"/>
              </w:rPr>
              <w:t>PHÓ HIỆU TRƯỞNG</w:t>
            </w:r>
          </w:p>
        </w:tc>
      </w:tr>
      <w:tr w:rsidR="00095D13" w:rsidRPr="0081736D" w:rsidTr="0082751A">
        <w:tc>
          <w:tcPr>
            <w:tcW w:w="2235" w:type="dxa"/>
          </w:tcPr>
          <w:p w:rsidR="00095D13" w:rsidRPr="0081736D" w:rsidRDefault="00A66361" w:rsidP="00117093">
            <w:pPr>
              <w:pStyle w:val="ListParagraph"/>
              <w:spacing w:after="0"/>
              <w:ind w:left="0" w:right="175"/>
              <w:jc w:val="both"/>
              <w:rPr>
                <w:color w:val="000000"/>
                <w:sz w:val="26"/>
                <w:szCs w:val="26"/>
              </w:rPr>
            </w:pPr>
            <w:r w:rsidRPr="0081736D">
              <w:rPr>
                <w:color w:val="000000"/>
                <w:sz w:val="26"/>
                <w:szCs w:val="26"/>
              </w:rPr>
              <w:t xml:space="preserve">      </w:t>
            </w:r>
            <w:r w:rsidR="00095D13" w:rsidRPr="0081736D">
              <w:rPr>
                <w:color w:val="000000"/>
                <w:sz w:val="26"/>
                <w:szCs w:val="26"/>
              </w:rPr>
              <w:t>- Lưu.</w:t>
            </w:r>
          </w:p>
        </w:tc>
        <w:tc>
          <w:tcPr>
            <w:tcW w:w="3957" w:type="dxa"/>
          </w:tcPr>
          <w:p w:rsidR="00095D13" w:rsidRPr="0081736D" w:rsidRDefault="00095D13" w:rsidP="00117093">
            <w:pPr>
              <w:spacing w:line="276" w:lineRule="auto"/>
              <w:jc w:val="both"/>
              <w:rPr>
                <w:color w:val="000000"/>
                <w:sz w:val="26"/>
                <w:szCs w:val="26"/>
              </w:rPr>
            </w:pPr>
          </w:p>
        </w:tc>
        <w:tc>
          <w:tcPr>
            <w:tcW w:w="3096" w:type="dxa"/>
          </w:tcPr>
          <w:p w:rsidR="00095D13" w:rsidRPr="0081736D" w:rsidRDefault="00095D13" w:rsidP="00117093">
            <w:pPr>
              <w:spacing w:line="276" w:lineRule="auto"/>
              <w:jc w:val="both"/>
              <w:rPr>
                <w:color w:val="000000"/>
                <w:sz w:val="26"/>
                <w:szCs w:val="26"/>
              </w:rPr>
            </w:pPr>
          </w:p>
          <w:p w:rsidR="00117093" w:rsidRPr="0081736D" w:rsidRDefault="00117093" w:rsidP="00117093">
            <w:pPr>
              <w:spacing w:line="276" w:lineRule="auto"/>
              <w:jc w:val="both"/>
              <w:rPr>
                <w:color w:val="000000"/>
                <w:sz w:val="26"/>
                <w:szCs w:val="26"/>
              </w:rPr>
            </w:pPr>
          </w:p>
        </w:tc>
      </w:tr>
      <w:tr w:rsidR="00095D13" w:rsidRPr="0081736D" w:rsidTr="0082751A">
        <w:tc>
          <w:tcPr>
            <w:tcW w:w="2235" w:type="dxa"/>
          </w:tcPr>
          <w:p w:rsidR="00095D13" w:rsidRPr="0081736D" w:rsidRDefault="00095D13" w:rsidP="00117093">
            <w:pPr>
              <w:pStyle w:val="ListParagraph"/>
              <w:spacing w:after="0"/>
              <w:ind w:left="0" w:right="175"/>
              <w:jc w:val="both"/>
              <w:rPr>
                <w:color w:val="000000"/>
                <w:sz w:val="26"/>
                <w:szCs w:val="26"/>
              </w:rPr>
            </w:pPr>
          </w:p>
        </w:tc>
        <w:tc>
          <w:tcPr>
            <w:tcW w:w="3957" w:type="dxa"/>
          </w:tcPr>
          <w:p w:rsidR="00095D13" w:rsidRPr="0081736D" w:rsidRDefault="00095D13" w:rsidP="00117093">
            <w:pPr>
              <w:spacing w:line="276" w:lineRule="auto"/>
              <w:jc w:val="both"/>
              <w:rPr>
                <w:color w:val="000000"/>
                <w:sz w:val="26"/>
                <w:szCs w:val="26"/>
              </w:rPr>
            </w:pPr>
          </w:p>
        </w:tc>
        <w:tc>
          <w:tcPr>
            <w:tcW w:w="3096" w:type="dxa"/>
          </w:tcPr>
          <w:p w:rsidR="00FC76BC" w:rsidRPr="0081736D" w:rsidRDefault="00FC76BC" w:rsidP="00117093">
            <w:pPr>
              <w:spacing w:line="276" w:lineRule="auto"/>
              <w:jc w:val="both"/>
              <w:rPr>
                <w:color w:val="000000"/>
                <w:sz w:val="26"/>
                <w:szCs w:val="26"/>
              </w:rPr>
            </w:pPr>
          </w:p>
        </w:tc>
      </w:tr>
      <w:tr w:rsidR="00095D13" w:rsidRPr="0081736D" w:rsidTr="0082751A">
        <w:tc>
          <w:tcPr>
            <w:tcW w:w="2235" w:type="dxa"/>
          </w:tcPr>
          <w:p w:rsidR="00095D13" w:rsidRPr="0081736D" w:rsidRDefault="00095D13" w:rsidP="00117093">
            <w:pPr>
              <w:pStyle w:val="ListParagraph"/>
              <w:spacing w:after="0"/>
              <w:ind w:left="0" w:right="175"/>
              <w:jc w:val="both"/>
              <w:rPr>
                <w:color w:val="000000"/>
                <w:sz w:val="26"/>
                <w:szCs w:val="26"/>
              </w:rPr>
            </w:pPr>
          </w:p>
        </w:tc>
        <w:tc>
          <w:tcPr>
            <w:tcW w:w="3957" w:type="dxa"/>
          </w:tcPr>
          <w:p w:rsidR="00095D13" w:rsidRPr="0081736D" w:rsidRDefault="00095D13" w:rsidP="00117093">
            <w:pPr>
              <w:spacing w:line="276" w:lineRule="auto"/>
              <w:jc w:val="both"/>
              <w:rPr>
                <w:color w:val="000000"/>
                <w:sz w:val="26"/>
                <w:szCs w:val="26"/>
              </w:rPr>
            </w:pPr>
          </w:p>
        </w:tc>
        <w:tc>
          <w:tcPr>
            <w:tcW w:w="3096" w:type="dxa"/>
          </w:tcPr>
          <w:p w:rsidR="00095D13" w:rsidRPr="0081736D" w:rsidRDefault="00156816" w:rsidP="00117093">
            <w:pPr>
              <w:spacing w:line="276" w:lineRule="auto"/>
              <w:rPr>
                <w:b/>
                <w:color w:val="000000"/>
                <w:sz w:val="26"/>
                <w:szCs w:val="26"/>
              </w:rPr>
            </w:pPr>
            <w:r w:rsidRPr="0081736D">
              <w:rPr>
                <w:b/>
                <w:color w:val="000000"/>
                <w:sz w:val="26"/>
                <w:szCs w:val="26"/>
              </w:rPr>
              <w:t xml:space="preserve">     </w:t>
            </w:r>
            <w:r w:rsidR="00095D13" w:rsidRPr="0081736D">
              <w:rPr>
                <w:b/>
                <w:color w:val="000000"/>
                <w:sz w:val="26"/>
                <w:szCs w:val="26"/>
              </w:rPr>
              <w:t>Trần Đức Luận</w:t>
            </w:r>
          </w:p>
        </w:tc>
      </w:tr>
    </w:tbl>
    <w:p w:rsidR="008F61C8" w:rsidRPr="0081736D" w:rsidRDefault="008F61C8" w:rsidP="00117093">
      <w:pPr>
        <w:spacing w:after="0" w:line="276" w:lineRule="auto"/>
        <w:rPr>
          <w:rFonts w:ascii="Times New Roman" w:hAnsi="Times New Roman" w:cs="Times New Roman"/>
          <w:sz w:val="26"/>
          <w:szCs w:val="26"/>
        </w:rPr>
      </w:pPr>
    </w:p>
    <w:sectPr w:rsidR="008F61C8" w:rsidRPr="0081736D" w:rsidSect="008F61C8">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58" w:rsidRDefault="00F50658" w:rsidP="00C370A8">
      <w:pPr>
        <w:spacing w:after="0" w:line="240" w:lineRule="auto"/>
      </w:pPr>
      <w:r>
        <w:separator/>
      </w:r>
    </w:p>
  </w:endnote>
  <w:endnote w:type="continuationSeparator" w:id="0">
    <w:p w:rsidR="00F50658" w:rsidRDefault="00F50658" w:rsidP="00C3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58" w:rsidRDefault="00F50658" w:rsidP="00C370A8">
      <w:pPr>
        <w:spacing w:after="0" w:line="240" w:lineRule="auto"/>
      </w:pPr>
      <w:r>
        <w:separator/>
      </w:r>
    </w:p>
  </w:footnote>
  <w:footnote w:type="continuationSeparator" w:id="0">
    <w:p w:rsidR="00F50658" w:rsidRDefault="00F50658" w:rsidP="00C3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4539"/>
      <w:docPartObj>
        <w:docPartGallery w:val="Page Numbers (Top of Page)"/>
        <w:docPartUnique/>
      </w:docPartObj>
    </w:sdtPr>
    <w:sdtEndPr>
      <w:rPr>
        <w:noProof/>
      </w:rPr>
    </w:sdtEndPr>
    <w:sdtContent>
      <w:p w:rsidR="00C370A8" w:rsidRDefault="00C370A8">
        <w:pPr>
          <w:pStyle w:val="Header"/>
          <w:jc w:val="center"/>
        </w:pPr>
        <w:r>
          <w:fldChar w:fldCharType="begin"/>
        </w:r>
        <w:r>
          <w:instrText xml:space="preserve"> PAGE   \* MERGEFORMAT </w:instrText>
        </w:r>
        <w:r>
          <w:fldChar w:fldCharType="separate"/>
        </w:r>
        <w:r w:rsidR="00531071">
          <w:rPr>
            <w:noProof/>
          </w:rPr>
          <w:t>2</w:t>
        </w:r>
        <w:r>
          <w:rPr>
            <w:noProof/>
          </w:rPr>
          <w:fldChar w:fldCharType="end"/>
        </w:r>
      </w:p>
    </w:sdtContent>
  </w:sdt>
  <w:p w:rsidR="00C370A8" w:rsidRDefault="00C370A8">
    <w:pPr>
      <w:pStyle w:val="Header"/>
    </w:pPr>
  </w:p>
  <w:p w:rsidR="002957B7" w:rsidRDefault="002957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A4"/>
    <w:rsid w:val="000010B9"/>
    <w:rsid w:val="00001122"/>
    <w:rsid w:val="00022210"/>
    <w:rsid w:val="00023F90"/>
    <w:rsid w:val="000244AA"/>
    <w:rsid w:val="000420D2"/>
    <w:rsid w:val="00043C88"/>
    <w:rsid w:val="00056F77"/>
    <w:rsid w:val="00067E49"/>
    <w:rsid w:val="000717E4"/>
    <w:rsid w:val="0007297F"/>
    <w:rsid w:val="00092108"/>
    <w:rsid w:val="0009527C"/>
    <w:rsid w:val="00095D13"/>
    <w:rsid w:val="000A1496"/>
    <w:rsid w:val="000D03AE"/>
    <w:rsid w:val="000F2D7C"/>
    <w:rsid w:val="00113D3A"/>
    <w:rsid w:val="00117093"/>
    <w:rsid w:val="00143A6A"/>
    <w:rsid w:val="00156816"/>
    <w:rsid w:val="00172E74"/>
    <w:rsid w:val="00191857"/>
    <w:rsid w:val="001B4501"/>
    <w:rsid w:val="001C26E5"/>
    <w:rsid w:val="001D7E51"/>
    <w:rsid w:val="001E073C"/>
    <w:rsid w:val="0023407F"/>
    <w:rsid w:val="00237B40"/>
    <w:rsid w:val="00250D7C"/>
    <w:rsid w:val="002514EB"/>
    <w:rsid w:val="00261A58"/>
    <w:rsid w:val="002878FA"/>
    <w:rsid w:val="002957B7"/>
    <w:rsid w:val="002B79F9"/>
    <w:rsid w:val="002C3677"/>
    <w:rsid w:val="002D59C9"/>
    <w:rsid w:val="00301999"/>
    <w:rsid w:val="00320EAB"/>
    <w:rsid w:val="0035185B"/>
    <w:rsid w:val="00356F7F"/>
    <w:rsid w:val="003668DA"/>
    <w:rsid w:val="00384E10"/>
    <w:rsid w:val="003D1858"/>
    <w:rsid w:val="003E217D"/>
    <w:rsid w:val="00406EEB"/>
    <w:rsid w:val="00415C07"/>
    <w:rsid w:val="00415D7F"/>
    <w:rsid w:val="00426139"/>
    <w:rsid w:val="00432ADD"/>
    <w:rsid w:val="00461EC0"/>
    <w:rsid w:val="004B1429"/>
    <w:rsid w:val="004E1F34"/>
    <w:rsid w:val="004E5EA4"/>
    <w:rsid w:val="004F29D1"/>
    <w:rsid w:val="00507EED"/>
    <w:rsid w:val="00526667"/>
    <w:rsid w:val="00531071"/>
    <w:rsid w:val="00532C22"/>
    <w:rsid w:val="0054680C"/>
    <w:rsid w:val="005544F8"/>
    <w:rsid w:val="00563107"/>
    <w:rsid w:val="00570863"/>
    <w:rsid w:val="00574F12"/>
    <w:rsid w:val="00586689"/>
    <w:rsid w:val="00587545"/>
    <w:rsid w:val="005A031A"/>
    <w:rsid w:val="005A4AC3"/>
    <w:rsid w:val="00601C1D"/>
    <w:rsid w:val="00610A54"/>
    <w:rsid w:val="006707DE"/>
    <w:rsid w:val="0067762F"/>
    <w:rsid w:val="00694759"/>
    <w:rsid w:val="006979CA"/>
    <w:rsid w:val="006A2338"/>
    <w:rsid w:val="006D3B7C"/>
    <w:rsid w:val="006E2296"/>
    <w:rsid w:val="006E5432"/>
    <w:rsid w:val="006F24E6"/>
    <w:rsid w:val="00705C95"/>
    <w:rsid w:val="007452DD"/>
    <w:rsid w:val="00767A90"/>
    <w:rsid w:val="00771AB6"/>
    <w:rsid w:val="00773169"/>
    <w:rsid w:val="007A0CE2"/>
    <w:rsid w:val="007B2A16"/>
    <w:rsid w:val="007C03B4"/>
    <w:rsid w:val="007C1276"/>
    <w:rsid w:val="007D1FCF"/>
    <w:rsid w:val="007D59D7"/>
    <w:rsid w:val="007D7475"/>
    <w:rsid w:val="007F657F"/>
    <w:rsid w:val="00811206"/>
    <w:rsid w:val="00815CA4"/>
    <w:rsid w:val="0081736D"/>
    <w:rsid w:val="0082649E"/>
    <w:rsid w:val="00837CCA"/>
    <w:rsid w:val="00875548"/>
    <w:rsid w:val="00887AB2"/>
    <w:rsid w:val="008A01C1"/>
    <w:rsid w:val="008B7135"/>
    <w:rsid w:val="008C0697"/>
    <w:rsid w:val="008F4228"/>
    <w:rsid w:val="008F531F"/>
    <w:rsid w:val="008F61C8"/>
    <w:rsid w:val="00900544"/>
    <w:rsid w:val="00940AF5"/>
    <w:rsid w:val="00943C6D"/>
    <w:rsid w:val="00944406"/>
    <w:rsid w:val="009751C3"/>
    <w:rsid w:val="00976254"/>
    <w:rsid w:val="009866C3"/>
    <w:rsid w:val="009A1E69"/>
    <w:rsid w:val="009A750C"/>
    <w:rsid w:val="00A00E20"/>
    <w:rsid w:val="00A21185"/>
    <w:rsid w:val="00A50690"/>
    <w:rsid w:val="00A66361"/>
    <w:rsid w:val="00A849F4"/>
    <w:rsid w:val="00A90C4A"/>
    <w:rsid w:val="00AC34C6"/>
    <w:rsid w:val="00AD2A2D"/>
    <w:rsid w:val="00AD5659"/>
    <w:rsid w:val="00B03DE1"/>
    <w:rsid w:val="00B3109E"/>
    <w:rsid w:val="00B3308D"/>
    <w:rsid w:val="00B35C9B"/>
    <w:rsid w:val="00B4084F"/>
    <w:rsid w:val="00B6580A"/>
    <w:rsid w:val="00BA0B7B"/>
    <w:rsid w:val="00BA7B49"/>
    <w:rsid w:val="00BC3FC7"/>
    <w:rsid w:val="00BF376D"/>
    <w:rsid w:val="00C268BB"/>
    <w:rsid w:val="00C370A8"/>
    <w:rsid w:val="00C4690C"/>
    <w:rsid w:val="00C51CEA"/>
    <w:rsid w:val="00C81058"/>
    <w:rsid w:val="00CA64A9"/>
    <w:rsid w:val="00CC17E9"/>
    <w:rsid w:val="00CE2FAF"/>
    <w:rsid w:val="00CE4D48"/>
    <w:rsid w:val="00D06388"/>
    <w:rsid w:val="00D4612D"/>
    <w:rsid w:val="00D57BD3"/>
    <w:rsid w:val="00D7114E"/>
    <w:rsid w:val="00DA20AF"/>
    <w:rsid w:val="00DA6578"/>
    <w:rsid w:val="00E04B7F"/>
    <w:rsid w:val="00E4600F"/>
    <w:rsid w:val="00E70370"/>
    <w:rsid w:val="00E72048"/>
    <w:rsid w:val="00E92E0E"/>
    <w:rsid w:val="00E93856"/>
    <w:rsid w:val="00EB0BE3"/>
    <w:rsid w:val="00EB3A7F"/>
    <w:rsid w:val="00EE208F"/>
    <w:rsid w:val="00F01046"/>
    <w:rsid w:val="00F50658"/>
    <w:rsid w:val="00F56173"/>
    <w:rsid w:val="00F61913"/>
    <w:rsid w:val="00F80B1F"/>
    <w:rsid w:val="00F91429"/>
    <w:rsid w:val="00FC76BC"/>
    <w:rsid w:val="00FD4508"/>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527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A6578"/>
    <w:pPr>
      <w:spacing w:after="200" w:line="276" w:lineRule="auto"/>
      <w:ind w:left="720"/>
      <w:contextualSpacing/>
    </w:pPr>
  </w:style>
  <w:style w:type="character" w:styleId="Hyperlink">
    <w:name w:val="Hyperlink"/>
    <w:basedOn w:val="DefaultParagraphFont"/>
    <w:uiPriority w:val="99"/>
    <w:unhideWhenUsed/>
    <w:rsid w:val="00C4690C"/>
    <w:rPr>
      <w:color w:val="0563C1" w:themeColor="hyperlink"/>
      <w:u w:val="single"/>
    </w:rPr>
  </w:style>
  <w:style w:type="paragraph" w:styleId="Header">
    <w:name w:val="header"/>
    <w:basedOn w:val="Normal"/>
    <w:link w:val="HeaderChar"/>
    <w:uiPriority w:val="99"/>
    <w:unhideWhenUsed/>
    <w:rsid w:val="00C3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A8"/>
  </w:style>
  <w:style w:type="paragraph" w:styleId="Footer">
    <w:name w:val="footer"/>
    <w:basedOn w:val="Normal"/>
    <w:link w:val="FooterChar"/>
    <w:uiPriority w:val="99"/>
    <w:unhideWhenUsed/>
    <w:rsid w:val="00C3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A8"/>
  </w:style>
  <w:style w:type="paragraph" w:styleId="BalloonText">
    <w:name w:val="Balloon Text"/>
    <w:basedOn w:val="Normal"/>
    <w:link w:val="BalloonTextChar"/>
    <w:uiPriority w:val="99"/>
    <w:semiHidden/>
    <w:unhideWhenUsed/>
    <w:rsid w:val="008F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527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A6578"/>
    <w:pPr>
      <w:spacing w:after="200" w:line="276" w:lineRule="auto"/>
      <w:ind w:left="720"/>
      <w:contextualSpacing/>
    </w:pPr>
  </w:style>
  <w:style w:type="character" w:styleId="Hyperlink">
    <w:name w:val="Hyperlink"/>
    <w:basedOn w:val="DefaultParagraphFont"/>
    <w:uiPriority w:val="99"/>
    <w:unhideWhenUsed/>
    <w:rsid w:val="00C4690C"/>
    <w:rPr>
      <w:color w:val="0563C1" w:themeColor="hyperlink"/>
      <w:u w:val="single"/>
    </w:rPr>
  </w:style>
  <w:style w:type="paragraph" w:styleId="Header">
    <w:name w:val="header"/>
    <w:basedOn w:val="Normal"/>
    <w:link w:val="HeaderChar"/>
    <w:uiPriority w:val="99"/>
    <w:unhideWhenUsed/>
    <w:rsid w:val="00C3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A8"/>
  </w:style>
  <w:style w:type="paragraph" w:styleId="Footer">
    <w:name w:val="footer"/>
    <w:basedOn w:val="Normal"/>
    <w:link w:val="FooterChar"/>
    <w:uiPriority w:val="99"/>
    <w:unhideWhenUsed/>
    <w:rsid w:val="00C3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A8"/>
  </w:style>
  <w:style w:type="paragraph" w:styleId="BalloonText">
    <w:name w:val="Balloon Text"/>
    <w:basedOn w:val="Normal"/>
    <w:link w:val="BalloonTextChar"/>
    <w:uiPriority w:val="99"/>
    <w:semiHidden/>
    <w:unhideWhenUsed/>
    <w:rsid w:val="008F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474">
      <w:bodyDiv w:val="1"/>
      <w:marLeft w:val="0"/>
      <w:marRight w:val="0"/>
      <w:marTop w:val="0"/>
      <w:marBottom w:val="0"/>
      <w:divBdr>
        <w:top w:val="none" w:sz="0" w:space="0" w:color="auto"/>
        <w:left w:val="none" w:sz="0" w:space="0" w:color="auto"/>
        <w:bottom w:val="none" w:sz="0" w:space="0" w:color="auto"/>
        <w:right w:val="none" w:sz="0" w:space="0" w:color="auto"/>
      </w:divBdr>
    </w:div>
    <w:div w:id="472218783">
      <w:bodyDiv w:val="1"/>
      <w:marLeft w:val="0"/>
      <w:marRight w:val="0"/>
      <w:marTop w:val="0"/>
      <w:marBottom w:val="0"/>
      <w:divBdr>
        <w:top w:val="none" w:sz="0" w:space="0" w:color="auto"/>
        <w:left w:val="none" w:sz="0" w:space="0" w:color="auto"/>
        <w:bottom w:val="none" w:sz="0" w:space="0" w:color="auto"/>
        <w:right w:val="none" w:sz="0" w:space="0" w:color="auto"/>
      </w:divBdr>
    </w:div>
    <w:div w:id="1179855523">
      <w:bodyDiv w:val="1"/>
      <w:marLeft w:val="0"/>
      <w:marRight w:val="0"/>
      <w:marTop w:val="0"/>
      <w:marBottom w:val="0"/>
      <w:divBdr>
        <w:top w:val="none" w:sz="0" w:space="0" w:color="auto"/>
        <w:left w:val="none" w:sz="0" w:space="0" w:color="auto"/>
        <w:bottom w:val="none" w:sz="0" w:space="0" w:color="auto"/>
        <w:right w:val="none" w:sz="0" w:space="0" w:color="auto"/>
      </w:divBdr>
    </w:div>
    <w:div w:id="1280836170">
      <w:bodyDiv w:val="1"/>
      <w:marLeft w:val="0"/>
      <w:marRight w:val="0"/>
      <w:marTop w:val="0"/>
      <w:marBottom w:val="0"/>
      <w:divBdr>
        <w:top w:val="none" w:sz="0" w:space="0" w:color="auto"/>
        <w:left w:val="none" w:sz="0" w:space="0" w:color="auto"/>
        <w:bottom w:val="none" w:sz="0" w:space="0" w:color="auto"/>
        <w:right w:val="none" w:sz="0" w:space="0" w:color="auto"/>
      </w:divBdr>
      <w:divsChild>
        <w:div w:id="1476291080">
          <w:marLeft w:val="0"/>
          <w:marRight w:val="0"/>
          <w:marTop w:val="0"/>
          <w:marBottom w:val="0"/>
          <w:divBdr>
            <w:top w:val="none" w:sz="0" w:space="0" w:color="auto"/>
            <w:left w:val="none" w:sz="0" w:space="0" w:color="auto"/>
            <w:bottom w:val="none" w:sz="0" w:space="0" w:color="auto"/>
            <w:right w:val="none" w:sz="0" w:space="0" w:color="auto"/>
          </w:divBdr>
        </w:div>
        <w:div w:id="1267346969">
          <w:marLeft w:val="0"/>
          <w:marRight w:val="0"/>
          <w:marTop w:val="0"/>
          <w:marBottom w:val="0"/>
          <w:divBdr>
            <w:top w:val="none" w:sz="0" w:space="0" w:color="auto"/>
            <w:left w:val="none" w:sz="0" w:space="0" w:color="auto"/>
            <w:bottom w:val="none" w:sz="0" w:space="0" w:color="auto"/>
            <w:right w:val="none" w:sz="0" w:space="0" w:color="auto"/>
          </w:divBdr>
        </w:div>
      </w:divsChild>
    </w:div>
    <w:div w:id="1290892589">
      <w:bodyDiv w:val="1"/>
      <w:marLeft w:val="0"/>
      <w:marRight w:val="0"/>
      <w:marTop w:val="0"/>
      <w:marBottom w:val="0"/>
      <w:divBdr>
        <w:top w:val="none" w:sz="0" w:space="0" w:color="auto"/>
        <w:left w:val="none" w:sz="0" w:space="0" w:color="auto"/>
        <w:bottom w:val="none" w:sz="0" w:space="0" w:color="auto"/>
        <w:right w:val="none" w:sz="0" w:space="0" w:color="auto"/>
      </w:divBdr>
    </w:div>
    <w:div w:id="1309822377">
      <w:bodyDiv w:val="1"/>
      <w:marLeft w:val="0"/>
      <w:marRight w:val="0"/>
      <w:marTop w:val="0"/>
      <w:marBottom w:val="0"/>
      <w:divBdr>
        <w:top w:val="none" w:sz="0" w:space="0" w:color="auto"/>
        <w:left w:val="none" w:sz="0" w:space="0" w:color="auto"/>
        <w:bottom w:val="none" w:sz="0" w:space="0" w:color="auto"/>
        <w:right w:val="none" w:sz="0" w:space="0" w:color="auto"/>
      </w:divBdr>
    </w:div>
    <w:div w:id="1401100226">
      <w:bodyDiv w:val="1"/>
      <w:marLeft w:val="0"/>
      <w:marRight w:val="0"/>
      <w:marTop w:val="0"/>
      <w:marBottom w:val="0"/>
      <w:divBdr>
        <w:top w:val="none" w:sz="0" w:space="0" w:color="auto"/>
        <w:left w:val="none" w:sz="0" w:space="0" w:color="auto"/>
        <w:bottom w:val="none" w:sz="0" w:space="0" w:color="auto"/>
        <w:right w:val="none" w:sz="0" w:space="0" w:color="auto"/>
      </w:divBdr>
    </w:div>
    <w:div w:id="1541279518">
      <w:bodyDiv w:val="1"/>
      <w:marLeft w:val="0"/>
      <w:marRight w:val="0"/>
      <w:marTop w:val="0"/>
      <w:marBottom w:val="0"/>
      <w:divBdr>
        <w:top w:val="none" w:sz="0" w:space="0" w:color="auto"/>
        <w:left w:val="none" w:sz="0" w:space="0" w:color="auto"/>
        <w:bottom w:val="none" w:sz="0" w:space="0" w:color="auto"/>
        <w:right w:val="none" w:sz="0" w:space="0" w:color="auto"/>
      </w:divBdr>
    </w:div>
    <w:div w:id="1825508004">
      <w:bodyDiv w:val="1"/>
      <w:marLeft w:val="0"/>
      <w:marRight w:val="0"/>
      <w:marTop w:val="0"/>
      <w:marBottom w:val="0"/>
      <w:divBdr>
        <w:top w:val="none" w:sz="0" w:space="0" w:color="auto"/>
        <w:left w:val="none" w:sz="0" w:space="0" w:color="auto"/>
        <w:bottom w:val="none" w:sz="0" w:space="0" w:color="auto"/>
        <w:right w:val="none" w:sz="0" w:space="0" w:color="auto"/>
      </w:divBdr>
    </w:div>
    <w:div w:id="1826779534">
      <w:bodyDiv w:val="1"/>
      <w:marLeft w:val="0"/>
      <w:marRight w:val="0"/>
      <w:marTop w:val="0"/>
      <w:marBottom w:val="0"/>
      <w:divBdr>
        <w:top w:val="none" w:sz="0" w:space="0" w:color="auto"/>
        <w:left w:val="none" w:sz="0" w:space="0" w:color="auto"/>
        <w:bottom w:val="none" w:sz="0" w:space="0" w:color="auto"/>
        <w:right w:val="none" w:sz="0" w:space="0" w:color="auto"/>
      </w:divBdr>
    </w:div>
    <w:div w:id="1920023166">
      <w:bodyDiv w:val="1"/>
      <w:marLeft w:val="0"/>
      <w:marRight w:val="0"/>
      <w:marTop w:val="0"/>
      <w:marBottom w:val="0"/>
      <w:divBdr>
        <w:top w:val="none" w:sz="0" w:space="0" w:color="auto"/>
        <w:left w:val="none" w:sz="0" w:space="0" w:color="auto"/>
        <w:bottom w:val="none" w:sz="0" w:space="0" w:color="auto"/>
        <w:right w:val="none" w:sz="0" w:space="0" w:color="auto"/>
      </w:divBdr>
    </w:div>
    <w:div w:id="19442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ducluanthcsl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27</cp:revision>
  <cp:lastPrinted>2025-02-24T08:06:00Z</cp:lastPrinted>
  <dcterms:created xsi:type="dcterms:W3CDTF">2025-02-24T07:05:00Z</dcterms:created>
  <dcterms:modified xsi:type="dcterms:W3CDTF">2025-02-24T08:06:00Z</dcterms:modified>
</cp:coreProperties>
</file>